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95"/>
        <w:gridCol w:w="851"/>
        <w:gridCol w:w="2126"/>
      </w:tblGrid>
      <w:tr w:rsidR="00964E27" w:rsidRPr="00832E70" w14:paraId="205BD34F" w14:textId="77777777" w:rsidTr="00303678">
        <w:tc>
          <w:tcPr>
            <w:tcW w:w="675" w:type="dxa"/>
            <w:vAlign w:val="center"/>
          </w:tcPr>
          <w:p w14:paraId="1E8A6D30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62" w:type="dxa"/>
            <w:vAlign w:val="center"/>
          </w:tcPr>
          <w:p w14:paraId="3F8B834F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Wyszczególnienie robót</w:t>
            </w:r>
          </w:p>
        </w:tc>
        <w:tc>
          <w:tcPr>
            <w:tcW w:w="595" w:type="dxa"/>
            <w:vAlign w:val="center"/>
          </w:tcPr>
          <w:p w14:paraId="6639425E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</w:tcPr>
          <w:p w14:paraId="3DB3F3BB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</w:tc>
        <w:tc>
          <w:tcPr>
            <w:tcW w:w="2126" w:type="dxa"/>
            <w:vAlign w:val="center"/>
          </w:tcPr>
          <w:p w14:paraId="3B9A0FC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Wynegocjowana c</w:t>
            </w:r>
            <w:r w:rsidRPr="00832E70">
              <w:rPr>
                <w:rFonts w:ascii="Cambria" w:hAnsi="Cambria"/>
                <w:b/>
                <w:sz w:val="18"/>
                <w:szCs w:val="18"/>
              </w:rPr>
              <w:t xml:space="preserve">ena jednostkowa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brutto </w:t>
            </w:r>
          </w:p>
        </w:tc>
      </w:tr>
      <w:tr w:rsidR="00964E27" w:rsidRPr="00832E70" w14:paraId="680C6675" w14:textId="77777777" w:rsidTr="00303678">
        <w:tc>
          <w:tcPr>
            <w:tcW w:w="675" w:type="dxa"/>
          </w:tcPr>
          <w:p w14:paraId="7DC62FE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14:paraId="37287F38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27A55A24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D7FE5E8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EA3AC0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  <w:tr w:rsidR="00964E27" w:rsidRPr="00832E70" w14:paraId="1733E07A" w14:textId="77777777" w:rsidTr="00303678">
        <w:tc>
          <w:tcPr>
            <w:tcW w:w="675" w:type="dxa"/>
            <w:vAlign w:val="center"/>
          </w:tcPr>
          <w:p w14:paraId="3EC37A89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14:paraId="6C40A00D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 xml:space="preserve">Remont cząstkowy przy użyciu mieszanki mineralno-asfaltowej </w:t>
            </w:r>
            <w:r w:rsidRPr="00832E70">
              <w:rPr>
                <w:rFonts w:ascii="Cambria" w:hAnsi="Cambria"/>
                <w:sz w:val="18"/>
                <w:szCs w:val="18"/>
              </w:rPr>
              <w:t xml:space="preserve">AC 8S </w:t>
            </w: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gr. 4 cm polegający na:</w:t>
            </w:r>
          </w:p>
          <w:p w14:paraId="0648FB1A" w14:textId="77777777" w:rsidR="00964E27" w:rsidRPr="00832E70" w:rsidRDefault="00964E27" w:rsidP="00964E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1" w:hanging="141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sz w:val="18"/>
                <w:szCs w:val="18"/>
              </w:rPr>
              <w:t>oczyszczeniu nawierzchni oraz ewentualnym uzupełnieniem ubytków klińcem z zagęszczeniem mechanicznym,</w:t>
            </w:r>
          </w:p>
          <w:p w14:paraId="38D5C8F9" w14:textId="77777777" w:rsidR="00964E27" w:rsidRPr="00832E70" w:rsidRDefault="00964E27" w:rsidP="00964E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1" w:hanging="141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sz w:val="18"/>
                <w:szCs w:val="18"/>
              </w:rPr>
              <w:t xml:space="preserve">rozłożeniu mieszanki mineralno-asfaltowej </w:t>
            </w: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 xml:space="preserve">AC 8S </w:t>
            </w:r>
            <w:r w:rsidRPr="00832E70">
              <w:rPr>
                <w:rFonts w:ascii="Cambria" w:hAnsi="Cambria"/>
                <w:bCs/>
                <w:sz w:val="18"/>
                <w:szCs w:val="18"/>
              </w:rPr>
              <w:t xml:space="preserve">gr. 4 cm, </w:t>
            </w:r>
          </w:p>
          <w:p w14:paraId="7C8BB898" w14:textId="77777777" w:rsidR="00964E27" w:rsidRPr="00832E70" w:rsidRDefault="00964E27" w:rsidP="00964E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41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sz w:val="18"/>
                <w:szCs w:val="18"/>
              </w:rPr>
              <w:t>zagęszczeniu mechanicznym przy użyciu walca drogowego,</w:t>
            </w:r>
          </w:p>
          <w:p w14:paraId="17358BA5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sz w:val="18"/>
                <w:szCs w:val="18"/>
              </w:rPr>
              <w:t>posmarowaniu złączy.</w:t>
            </w:r>
          </w:p>
        </w:tc>
        <w:tc>
          <w:tcPr>
            <w:tcW w:w="595" w:type="dxa"/>
            <w:vAlign w:val="center"/>
          </w:tcPr>
          <w:p w14:paraId="7C3AE61F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vertAlign w:val="superscript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7A9B2167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2126" w:type="dxa"/>
          </w:tcPr>
          <w:p w14:paraId="2C5D6D39" w14:textId="1328F628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42447088" w14:textId="77777777" w:rsidTr="00303678">
        <w:tc>
          <w:tcPr>
            <w:tcW w:w="675" w:type="dxa"/>
            <w:vAlign w:val="center"/>
          </w:tcPr>
          <w:p w14:paraId="3C3767B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14:paraId="34927E38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  <w:vertAlign w:val="superscript"/>
              </w:rPr>
              <w:t> </w:t>
            </w: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 xml:space="preserve">Remont cząstkowy przy użyciu mieszanki mineralno-asfaltowej </w:t>
            </w:r>
            <w:r w:rsidRPr="00832E70">
              <w:rPr>
                <w:rFonts w:ascii="Cambria" w:hAnsi="Cambria"/>
                <w:sz w:val="18"/>
                <w:szCs w:val="18"/>
              </w:rPr>
              <w:t xml:space="preserve">AC 8S </w:t>
            </w: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gr. 5 cm polegający na:</w:t>
            </w:r>
          </w:p>
          <w:p w14:paraId="730100A9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cięciu krawędzi piłą spalinową do asfaltu</w:t>
            </w:r>
          </w:p>
          <w:p w14:paraId="088336D4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odkuciu krawędzi młotem spalinowym</w:t>
            </w:r>
          </w:p>
          <w:p w14:paraId="2CDB17FE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usunięciu rumoszu</w:t>
            </w:r>
          </w:p>
          <w:p w14:paraId="6C342EDB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oczyszczeniu nawierzchni oraz ewentualnym uzupełnieniem ubytków klińcem z zagęszczeniem mechanicznym</w:t>
            </w:r>
          </w:p>
          <w:p w14:paraId="28F6819E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 xml:space="preserve">rozłożeniu mieszanki </w:t>
            </w:r>
            <w:r w:rsidRPr="00832E70">
              <w:rPr>
                <w:rFonts w:ascii="Cambria" w:hAnsi="Cambria"/>
                <w:b/>
                <w:sz w:val="18"/>
                <w:szCs w:val="18"/>
              </w:rPr>
              <w:t>AC 8S</w:t>
            </w: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mineralno-asfaltowej gr. 5 cm,</w:t>
            </w:r>
          </w:p>
          <w:p w14:paraId="13D76032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zagęszczeniu mechanicznym przy użyciu walca drogowego</w:t>
            </w:r>
          </w:p>
          <w:p w14:paraId="489210D1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jc w:val="both"/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posmarowaniu złączy</w:t>
            </w:r>
          </w:p>
        </w:tc>
        <w:tc>
          <w:tcPr>
            <w:tcW w:w="595" w:type="dxa"/>
            <w:vAlign w:val="center"/>
          </w:tcPr>
          <w:p w14:paraId="269BF3A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47DFEDD8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2126" w:type="dxa"/>
          </w:tcPr>
          <w:p w14:paraId="74B44192" w14:textId="257805F8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14C948D5" w14:textId="77777777" w:rsidTr="00303678">
        <w:tc>
          <w:tcPr>
            <w:tcW w:w="675" w:type="dxa"/>
            <w:vAlign w:val="center"/>
          </w:tcPr>
          <w:p w14:paraId="569DD9DC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14:paraId="00BBBF91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polegający na:</w:t>
            </w:r>
          </w:p>
          <w:p w14:paraId="3DB0CDB5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rozebraniu nawierzchni z kostki betonowej, </w:t>
            </w:r>
          </w:p>
          <w:p w14:paraId="42D05CCA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uzupełnieniu ubytków podbudowy z zagęszczeniem mechanicznym, </w:t>
            </w:r>
          </w:p>
          <w:p w14:paraId="4E8493FD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ułożeniu porozbiórkowej kostki betonowej, </w:t>
            </w:r>
          </w:p>
          <w:p w14:paraId="4F2E2C3F" w14:textId="77777777" w:rsidR="00964E27" w:rsidRPr="00832E70" w:rsidRDefault="00964E27" w:rsidP="00303678">
            <w:pPr>
              <w:spacing w:after="100" w:afterAutospacing="1"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zagęszczeniu mechanicznym. </w:t>
            </w:r>
          </w:p>
        </w:tc>
        <w:tc>
          <w:tcPr>
            <w:tcW w:w="595" w:type="dxa"/>
            <w:vAlign w:val="center"/>
          </w:tcPr>
          <w:p w14:paraId="396456D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59642370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126" w:type="dxa"/>
          </w:tcPr>
          <w:p w14:paraId="71B05567" w14:textId="0889BFBB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3923ECE4" w14:textId="77777777" w:rsidTr="00303678">
        <w:tc>
          <w:tcPr>
            <w:tcW w:w="675" w:type="dxa"/>
            <w:vAlign w:val="center"/>
          </w:tcPr>
          <w:p w14:paraId="08FBC2F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14:paraId="3D7317F5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polegający na:</w:t>
            </w:r>
          </w:p>
          <w:p w14:paraId="036ADB83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rozebraniu nawierzchni z kostki betonowej, </w:t>
            </w:r>
          </w:p>
          <w:p w14:paraId="3573EB56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uzupełnieniu ubytków podbudowy z zagęszczeniem mechanicznym, </w:t>
            </w:r>
          </w:p>
          <w:p w14:paraId="3B18054E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ułożeniu nowej kostki betonowej, </w:t>
            </w:r>
          </w:p>
          <w:p w14:paraId="23904A9E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zagęszczeniu mechanicznym. </w:t>
            </w:r>
          </w:p>
        </w:tc>
        <w:tc>
          <w:tcPr>
            <w:tcW w:w="595" w:type="dxa"/>
            <w:vAlign w:val="center"/>
          </w:tcPr>
          <w:p w14:paraId="718B5B99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A45F25F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126" w:type="dxa"/>
          </w:tcPr>
          <w:p w14:paraId="386FEEAB" w14:textId="278D2B19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64474151" w14:textId="77777777" w:rsidTr="00303678">
        <w:tc>
          <w:tcPr>
            <w:tcW w:w="675" w:type="dxa"/>
            <w:vAlign w:val="center"/>
          </w:tcPr>
          <w:p w14:paraId="3243A758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14:paraId="68779D81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polegający na:</w:t>
            </w:r>
          </w:p>
          <w:p w14:paraId="4FE24317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rozebraniu nawierzchni z kostki kamiennej, </w:t>
            </w:r>
          </w:p>
          <w:p w14:paraId="3634B268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uzupełnieniu ubytków podbudowy z zagęszczeniem mechanicznym, </w:t>
            </w:r>
          </w:p>
          <w:p w14:paraId="1EAD0C96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ułożeniu porozbiórkowej kostki kamiennej. </w:t>
            </w:r>
          </w:p>
          <w:p w14:paraId="6FC890EF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zagęszczeniu mechanicznym.</w:t>
            </w:r>
          </w:p>
        </w:tc>
        <w:tc>
          <w:tcPr>
            <w:tcW w:w="595" w:type="dxa"/>
            <w:vAlign w:val="center"/>
          </w:tcPr>
          <w:p w14:paraId="7C6D14BC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7FC1707F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126" w:type="dxa"/>
          </w:tcPr>
          <w:p w14:paraId="3B05B03F" w14:textId="6DBB20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3B51C3F2" w14:textId="77777777" w:rsidTr="00303678">
        <w:tc>
          <w:tcPr>
            <w:tcW w:w="675" w:type="dxa"/>
            <w:vAlign w:val="center"/>
          </w:tcPr>
          <w:p w14:paraId="1CA1B7D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14:paraId="0317614C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polegający na:</w:t>
            </w:r>
          </w:p>
          <w:p w14:paraId="32FC4314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rozebraniu nawierzchni z kostki kamiennej, </w:t>
            </w:r>
          </w:p>
          <w:p w14:paraId="12A61F07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uzupełnieniu ubytków podbudowy z zagęszczeniem mechanicznym, </w:t>
            </w:r>
          </w:p>
          <w:p w14:paraId="0A0101F9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ułożeniu nowej kostki kamiennej.</w:t>
            </w:r>
          </w:p>
          <w:p w14:paraId="63B56A4C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zagęszczeniu mechanicznym.</w:t>
            </w:r>
          </w:p>
        </w:tc>
        <w:tc>
          <w:tcPr>
            <w:tcW w:w="595" w:type="dxa"/>
            <w:vAlign w:val="center"/>
          </w:tcPr>
          <w:p w14:paraId="41BBD25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5D80CFDC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126" w:type="dxa"/>
          </w:tcPr>
          <w:p w14:paraId="31B3019D" w14:textId="3ED972E3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76F39D6E" w14:textId="77777777" w:rsidTr="00303678">
        <w:tc>
          <w:tcPr>
            <w:tcW w:w="675" w:type="dxa"/>
            <w:vAlign w:val="center"/>
          </w:tcPr>
          <w:p w14:paraId="4AD6E192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14:paraId="309882E5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chodnika z płyt betonowych 35x35 polegający na:</w:t>
            </w:r>
          </w:p>
          <w:p w14:paraId="65E25166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 - rozebraniu nawierzchni z płyt betonowych,</w:t>
            </w:r>
          </w:p>
          <w:p w14:paraId="36599776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uzupełnieniu ubytków podbudowy z zagęszczeniem mechanicznym, </w:t>
            </w:r>
          </w:p>
          <w:p w14:paraId="261468CE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ułożeniu porozbiórkowej płyty betonowej</w:t>
            </w:r>
          </w:p>
        </w:tc>
        <w:tc>
          <w:tcPr>
            <w:tcW w:w="595" w:type="dxa"/>
            <w:vAlign w:val="center"/>
          </w:tcPr>
          <w:p w14:paraId="78055FA1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132978E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126" w:type="dxa"/>
          </w:tcPr>
          <w:p w14:paraId="0CECE400" w14:textId="37193978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4527000C" w14:textId="77777777" w:rsidTr="00303678">
        <w:tc>
          <w:tcPr>
            <w:tcW w:w="675" w:type="dxa"/>
            <w:vAlign w:val="center"/>
          </w:tcPr>
          <w:p w14:paraId="7AEB6A99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14:paraId="34656BE4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chodnika z płyt betonowych 35x35 polegający na:</w:t>
            </w:r>
          </w:p>
          <w:p w14:paraId="31E8CA7E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 - rozebraniu nawierzchni z płyt betonowych,</w:t>
            </w:r>
          </w:p>
          <w:p w14:paraId="4AAD143F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 xml:space="preserve">- uzupełnieniu ubytków podbudowy z zagęszczeniem mechanicznym, </w:t>
            </w:r>
          </w:p>
          <w:p w14:paraId="6CEE91DF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ułożeniu nowej płyty betonowej.</w:t>
            </w:r>
          </w:p>
        </w:tc>
        <w:tc>
          <w:tcPr>
            <w:tcW w:w="595" w:type="dxa"/>
            <w:vAlign w:val="center"/>
          </w:tcPr>
          <w:p w14:paraId="175F01D0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lastRenderedPageBreak/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32D54E52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126" w:type="dxa"/>
          </w:tcPr>
          <w:p w14:paraId="3C2A7DC0" w14:textId="5DBE839D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04698A1B" w14:textId="77777777" w:rsidTr="00303678">
        <w:tc>
          <w:tcPr>
            <w:tcW w:w="675" w:type="dxa"/>
            <w:vAlign w:val="center"/>
          </w:tcPr>
          <w:p w14:paraId="0439A94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14:paraId="331F9EE6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krawężnika betonowego polegający na:</w:t>
            </w:r>
          </w:p>
          <w:p w14:paraId="5F1FA76F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demontażu krawężnika</w:t>
            </w:r>
          </w:p>
          <w:p w14:paraId="5C672AE9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wymiana ławy z oporem</w:t>
            </w:r>
          </w:p>
          <w:p w14:paraId="7CE60176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montaż krawężnika porozbiórkowego  </w:t>
            </w:r>
          </w:p>
        </w:tc>
        <w:tc>
          <w:tcPr>
            <w:tcW w:w="595" w:type="dxa"/>
            <w:vAlign w:val="center"/>
          </w:tcPr>
          <w:p w14:paraId="1ED2FD6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1F4F79A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126" w:type="dxa"/>
          </w:tcPr>
          <w:p w14:paraId="46FA1E4F" w14:textId="70CC01C3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5FF62F37" w14:textId="77777777" w:rsidTr="00303678">
        <w:tc>
          <w:tcPr>
            <w:tcW w:w="675" w:type="dxa"/>
            <w:vAlign w:val="center"/>
          </w:tcPr>
          <w:p w14:paraId="5FE3D34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14:paraId="422CF760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krawężnika betonowego polegający na:</w:t>
            </w:r>
          </w:p>
          <w:p w14:paraId="521AFAA3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demontażu krawężnika</w:t>
            </w:r>
          </w:p>
          <w:p w14:paraId="700E141B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wymiana ławy z oporem</w:t>
            </w:r>
          </w:p>
          <w:p w14:paraId="6726484B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montaż nowego krawężnika </w:t>
            </w:r>
          </w:p>
        </w:tc>
        <w:tc>
          <w:tcPr>
            <w:tcW w:w="595" w:type="dxa"/>
            <w:vAlign w:val="center"/>
          </w:tcPr>
          <w:p w14:paraId="42B0421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7EE3FB7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126" w:type="dxa"/>
          </w:tcPr>
          <w:p w14:paraId="0B33DEC7" w14:textId="5D6C8CF9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09A6A604" w14:textId="77777777" w:rsidTr="00303678">
        <w:tc>
          <w:tcPr>
            <w:tcW w:w="675" w:type="dxa"/>
            <w:vAlign w:val="center"/>
          </w:tcPr>
          <w:p w14:paraId="027E304B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14:paraId="3E0F6285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dróg o nawierzchni z drogowych płyt betonowych polegający na:</w:t>
            </w:r>
          </w:p>
          <w:p w14:paraId="6F4367C6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rozebraniu nawierzchni z drogowych płyt betonowych,</w:t>
            </w:r>
          </w:p>
          <w:p w14:paraId="07F11783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uzupełnieniu ubytków podbudowy z zagęszczeniem mechanicznym, </w:t>
            </w:r>
          </w:p>
          <w:p w14:paraId="471FA460" w14:textId="77777777" w:rsidR="00964E27" w:rsidRPr="00832E70" w:rsidRDefault="00964E27" w:rsidP="00303678">
            <w:pPr>
              <w:spacing w:line="27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ułożeniu porozbiórkowej drogowej płyty betonowej</w:t>
            </w:r>
          </w:p>
        </w:tc>
        <w:tc>
          <w:tcPr>
            <w:tcW w:w="595" w:type="dxa"/>
            <w:vAlign w:val="center"/>
          </w:tcPr>
          <w:p w14:paraId="23F1E20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1178D048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126" w:type="dxa"/>
          </w:tcPr>
          <w:p w14:paraId="62DB144C" w14:textId="28692578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725E79E8" w14:textId="77777777" w:rsidTr="00303678">
        <w:tc>
          <w:tcPr>
            <w:tcW w:w="675" w:type="dxa"/>
            <w:vAlign w:val="center"/>
          </w:tcPr>
          <w:p w14:paraId="593BAB5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14:paraId="6128F1CF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Remont cząstkowy dróg, placów i poboczy o nawierzchni tłuczniowej polegający na:</w:t>
            </w:r>
          </w:p>
          <w:p w14:paraId="7AD17DCB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mechanicznym zdjęciu i wyrównaniu terenu grubości ok. 10cm,</w:t>
            </w:r>
          </w:p>
          <w:p w14:paraId="51D3CEA7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wywiezieniu gruzu,</w:t>
            </w:r>
          </w:p>
          <w:p w14:paraId="45ABCAE3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nawiezieniu i rozłożeniu kruszywa o grubości ok. 10cm,</w:t>
            </w:r>
          </w:p>
          <w:p w14:paraId="6A9347B8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mechaniczne zagęszczenie,</w:t>
            </w:r>
          </w:p>
        </w:tc>
        <w:tc>
          <w:tcPr>
            <w:tcW w:w="595" w:type="dxa"/>
            <w:vAlign w:val="center"/>
          </w:tcPr>
          <w:p w14:paraId="2F33553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5F58934A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2126" w:type="dxa"/>
          </w:tcPr>
          <w:p w14:paraId="64177132" w14:textId="64CF2D7B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1C559B7E" w14:textId="77777777" w:rsidTr="00303678">
        <w:tc>
          <w:tcPr>
            <w:tcW w:w="675" w:type="dxa"/>
            <w:vAlign w:val="center"/>
          </w:tcPr>
          <w:p w14:paraId="2D77A4F4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14:paraId="61FFFF3A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Remont dróg, placów i chodników o nawierzchni betonowej polegający na: </w:t>
            </w:r>
          </w:p>
          <w:p w14:paraId="34EF4510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cięciu krawędzi piłą spalinową,</w:t>
            </w:r>
          </w:p>
          <w:p w14:paraId="5A394D5A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odkuciu krawędzi młotem spalinowym,</w:t>
            </w:r>
          </w:p>
          <w:p w14:paraId="63596E07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usunięciu rumoszu,</w:t>
            </w:r>
          </w:p>
          <w:p w14:paraId="78DEF7CD" w14:textId="77777777" w:rsidR="00964E27" w:rsidRPr="00832E70" w:rsidRDefault="00964E27" w:rsidP="00964E2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1" w:hanging="141"/>
              <w:contextualSpacing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oczyszczeniu nawierzchni oraz ewentualnym uzupełnieniem ubytków klińcem z zagęszczeniem mechanicznym,</w:t>
            </w:r>
          </w:p>
          <w:p w14:paraId="1CD57DF1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bCs/>
                <w:iCs/>
                <w:sz w:val="18"/>
                <w:szCs w:val="18"/>
              </w:rPr>
              <w:t>- rozłożeniu betonu o grubości ok. 10 cm,</w:t>
            </w:r>
          </w:p>
        </w:tc>
        <w:tc>
          <w:tcPr>
            <w:tcW w:w="595" w:type="dxa"/>
            <w:vAlign w:val="center"/>
          </w:tcPr>
          <w:p w14:paraId="454D53C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4294C3BA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126" w:type="dxa"/>
          </w:tcPr>
          <w:p w14:paraId="602591C2" w14:textId="7B10AD0F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212F95A3" w14:textId="77777777" w:rsidTr="00303678">
        <w:tc>
          <w:tcPr>
            <w:tcW w:w="675" w:type="dxa"/>
            <w:vAlign w:val="center"/>
          </w:tcPr>
          <w:p w14:paraId="1B3AE65A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14:paraId="3DA3B94D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Miałowanie</w:t>
            </w:r>
            <w:proofErr w:type="spellEnd"/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 nawierzchni z kostki kamiennej</w:t>
            </w:r>
          </w:p>
        </w:tc>
        <w:tc>
          <w:tcPr>
            <w:tcW w:w="595" w:type="dxa"/>
            <w:vAlign w:val="center"/>
          </w:tcPr>
          <w:p w14:paraId="4D089810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5DBE7687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2126" w:type="dxa"/>
          </w:tcPr>
          <w:p w14:paraId="6ED5F547" w14:textId="49CC0F6F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0D32FB4D" w14:textId="77777777" w:rsidTr="00303678">
        <w:tc>
          <w:tcPr>
            <w:tcW w:w="675" w:type="dxa"/>
            <w:vAlign w:val="center"/>
          </w:tcPr>
          <w:p w14:paraId="398C56F9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4962" w:type="dxa"/>
          </w:tcPr>
          <w:p w14:paraId="57F1503E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Regulacja studni kanalizacji sanitarnej, deszczowej, teletechnicznej</w:t>
            </w:r>
          </w:p>
        </w:tc>
        <w:tc>
          <w:tcPr>
            <w:tcW w:w="595" w:type="dxa"/>
            <w:vAlign w:val="center"/>
          </w:tcPr>
          <w:p w14:paraId="5FA046CB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szt.</w:t>
            </w:r>
          </w:p>
        </w:tc>
        <w:tc>
          <w:tcPr>
            <w:tcW w:w="851" w:type="dxa"/>
          </w:tcPr>
          <w:p w14:paraId="22C8C5A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126" w:type="dxa"/>
          </w:tcPr>
          <w:p w14:paraId="0B531400" w14:textId="3479003F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2E649B0A" w14:textId="77777777" w:rsidTr="00303678">
        <w:trPr>
          <w:trHeight w:val="582"/>
        </w:trPr>
        <w:tc>
          <w:tcPr>
            <w:tcW w:w="675" w:type="dxa"/>
            <w:vAlign w:val="center"/>
          </w:tcPr>
          <w:p w14:paraId="77DF6E6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4962" w:type="dxa"/>
          </w:tcPr>
          <w:p w14:paraId="519B0616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Regulacja wpustów ulicznych kanalizacji deszczowej</w:t>
            </w:r>
          </w:p>
        </w:tc>
        <w:tc>
          <w:tcPr>
            <w:tcW w:w="595" w:type="dxa"/>
            <w:vAlign w:val="center"/>
          </w:tcPr>
          <w:p w14:paraId="43455B5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szt.</w:t>
            </w:r>
          </w:p>
        </w:tc>
        <w:tc>
          <w:tcPr>
            <w:tcW w:w="851" w:type="dxa"/>
          </w:tcPr>
          <w:p w14:paraId="56CD571E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126" w:type="dxa"/>
          </w:tcPr>
          <w:p w14:paraId="1E93FD2E" w14:textId="210B5272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19819B39" w14:textId="77777777" w:rsidTr="00303678">
        <w:tc>
          <w:tcPr>
            <w:tcW w:w="675" w:type="dxa"/>
            <w:vAlign w:val="center"/>
          </w:tcPr>
          <w:p w14:paraId="649C937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4962" w:type="dxa"/>
          </w:tcPr>
          <w:p w14:paraId="65D31FD7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Oczyszczanie rowów przydrożnych z namułu o gr. 10 cm z wyprofilowaniem skarp rowu i wywozem urobku</w:t>
            </w:r>
          </w:p>
        </w:tc>
        <w:tc>
          <w:tcPr>
            <w:tcW w:w="595" w:type="dxa"/>
            <w:vAlign w:val="center"/>
          </w:tcPr>
          <w:p w14:paraId="6F79577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1D1E5531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126" w:type="dxa"/>
          </w:tcPr>
          <w:p w14:paraId="2FB6F92A" w14:textId="4A66A5EC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7B3C99CC" w14:textId="77777777" w:rsidTr="00303678">
        <w:tc>
          <w:tcPr>
            <w:tcW w:w="675" w:type="dxa"/>
            <w:vAlign w:val="center"/>
          </w:tcPr>
          <w:p w14:paraId="1C2CA0D1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4962" w:type="dxa"/>
          </w:tcPr>
          <w:p w14:paraId="772233DC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Wymiana rur w przepustach drogowych o średnicy Ø300 polegająca na:</w:t>
            </w:r>
          </w:p>
          <w:p w14:paraId="762C7920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odkopaniu istniejącej rury</w:t>
            </w:r>
          </w:p>
          <w:p w14:paraId="232FCAB8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starej rury</w:t>
            </w:r>
          </w:p>
          <w:p w14:paraId="7B80C5B0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i wywóz gruzu</w:t>
            </w:r>
          </w:p>
          <w:p w14:paraId="162CF0C5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montaż nowej rury</w:t>
            </w:r>
          </w:p>
          <w:p w14:paraId="551D648C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zasypanie i  zagęszczenie rury</w:t>
            </w:r>
          </w:p>
          <w:p w14:paraId="63A7246D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- odtworzenie nawierzchni </w:t>
            </w:r>
          </w:p>
        </w:tc>
        <w:tc>
          <w:tcPr>
            <w:tcW w:w="595" w:type="dxa"/>
            <w:vAlign w:val="center"/>
          </w:tcPr>
          <w:p w14:paraId="1E2D541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4BFF14A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26" w:type="dxa"/>
          </w:tcPr>
          <w:p w14:paraId="13C8038B" w14:textId="5EF825A6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4A1BC3ED" w14:textId="77777777" w:rsidTr="00303678">
        <w:tc>
          <w:tcPr>
            <w:tcW w:w="675" w:type="dxa"/>
          </w:tcPr>
          <w:p w14:paraId="5EE5310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4962" w:type="dxa"/>
          </w:tcPr>
          <w:p w14:paraId="1997A900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Wymiana rur w przepustach drogowych o średnicy Ø400 polegająca na:</w:t>
            </w:r>
          </w:p>
          <w:p w14:paraId="6A3B2057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odkopaniu istniejącej rury</w:t>
            </w:r>
          </w:p>
          <w:p w14:paraId="7954A469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starej rury</w:t>
            </w:r>
          </w:p>
          <w:p w14:paraId="3F34452F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i wywóz gruzu</w:t>
            </w:r>
          </w:p>
          <w:p w14:paraId="534EEB6C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montaż nowej rury</w:t>
            </w:r>
          </w:p>
          <w:p w14:paraId="15AA75CA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zasypanie i  zagęszczenie rury</w:t>
            </w:r>
          </w:p>
          <w:p w14:paraId="47757AE8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odtworzenie nawierzchni</w:t>
            </w:r>
          </w:p>
        </w:tc>
        <w:tc>
          <w:tcPr>
            <w:tcW w:w="595" w:type="dxa"/>
          </w:tcPr>
          <w:p w14:paraId="00F8FCCA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B06711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12CDFBC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6190220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26" w:type="dxa"/>
          </w:tcPr>
          <w:p w14:paraId="7175AA86" w14:textId="70C9461E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11F0BDF5" w14:textId="77777777" w:rsidTr="00303678">
        <w:tc>
          <w:tcPr>
            <w:tcW w:w="675" w:type="dxa"/>
          </w:tcPr>
          <w:p w14:paraId="26382EA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bookmarkStart w:id="0" w:name="_Hlk534376917"/>
            <w:bookmarkStart w:id="1" w:name="_Hlk534610820"/>
            <w:r w:rsidRPr="00832E70">
              <w:rPr>
                <w:rFonts w:ascii="Cambria" w:hAnsi="Cambria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4962" w:type="dxa"/>
          </w:tcPr>
          <w:p w14:paraId="546237B9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Wymiana rur w przepustach drogowych o średnicy Ø500</w:t>
            </w:r>
          </w:p>
          <w:p w14:paraId="57008E7F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polegająca na:</w:t>
            </w:r>
          </w:p>
          <w:p w14:paraId="4B677341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odkopaniu istniejącej rury</w:t>
            </w:r>
          </w:p>
          <w:p w14:paraId="5ABD6BA3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starej rury</w:t>
            </w:r>
          </w:p>
          <w:p w14:paraId="2FD7430D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i wywóz gruzu</w:t>
            </w:r>
          </w:p>
          <w:p w14:paraId="703426B5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montaż nowej rury</w:t>
            </w:r>
          </w:p>
          <w:p w14:paraId="1BBDD78E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zasypanie i  zagęszczenie rury</w:t>
            </w:r>
          </w:p>
          <w:p w14:paraId="5D032858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odtworzenie nawierzchni</w:t>
            </w:r>
          </w:p>
        </w:tc>
        <w:tc>
          <w:tcPr>
            <w:tcW w:w="595" w:type="dxa"/>
          </w:tcPr>
          <w:p w14:paraId="5D2F95E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5979CC3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4659B64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90707CB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4DC2E6F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26" w:type="dxa"/>
          </w:tcPr>
          <w:p w14:paraId="4924557F" w14:textId="7493CD8E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13AE8399" w14:textId="77777777" w:rsidTr="00303678">
        <w:tc>
          <w:tcPr>
            <w:tcW w:w="675" w:type="dxa"/>
          </w:tcPr>
          <w:p w14:paraId="5BB42B28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14:paraId="29E87E7D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Wymiana rur w przepustach drogowych o średnicy Ø600</w:t>
            </w:r>
          </w:p>
          <w:p w14:paraId="57495CE6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polegająca na:</w:t>
            </w:r>
          </w:p>
          <w:p w14:paraId="347DB514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odkopaniu istniejącej rury</w:t>
            </w:r>
          </w:p>
          <w:p w14:paraId="55988BB8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starej rury</w:t>
            </w:r>
          </w:p>
          <w:p w14:paraId="5834E84F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i wywóz gruzu</w:t>
            </w:r>
          </w:p>
          <w:p w14:paraId="00C11012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montaż nowej rury</w:t>
            </w:r>
          </w:p>
          <w:p w14:paraId="09922F33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zasypanie i  zagęszczenie rury</w:t>
            </w:r>
          </w:p>
          <w:p w14:paraId="482974E5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odtworzenie nawierzchni</w:t>
            </w:r>
          </w:p>
        </w:tc>
        <w:tc>
          <w:tcPr>
            <w:tcW w:w="595" w:type="dxa"/>
          </w:tcPr>
          <w:p w14:paraId="7976517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B202356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AF883AB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AE00067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1E7C3B9F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26" w:type="dxa"/>
          </w:tcPr>
          <w:p w14:paraId="1F081230" w14:textId="6541A6B6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bookmarkEnd w:id="0"/>
      <w:tr w:rsidR="00964E27" w:rsidRPr="00832E70" w14:paraId="2F291F6A" w14:textId="77777777" w:rsidTr="00303678">
        <w:tc>
          <w:tcPr>
            <w:tcW w:w="675" w:type="dxa"/>
            <w:vAlign w:val="center"/>
          </w:tcPr>
          <w:p w14:paraId="28FB34FD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14:paraId="482C8E6C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Odbudowa przyczółków przy przepustach drogowych z bloczków betonowych. Zakres robót obejmuje:</w:t>
            </w:r>
          </w:p>
          <w:p w14:paraId="7060AE22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rozebranie strych przyczółków</w:t>
            </w:r>
          </w:p>
          <w:p w14:paraId="48053394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usunięcie i wywóz gruzu</w:t>
            </w:r>
          </w:p>
          <w:p w14:paraId="0A989DE5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wymurowanie przyczółków z bloczków betonowych</w:t>
            </w:r>
          </w:p>
          <w:p w14:paraId="1BEE079A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- spoinowanie</w:t>
            </w:r>
          </w:p>
        </w:tc>
        <w:tc>
          <w:tcPr>
            <w:tcW w:w="595" w:type="dxa"/>
            <w:vAlign w:val="center"/>
          </w:tcPr>
          <w:p w14:paraId="15A6554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vertAlign w:val="superscript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292205FE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26" w:type="dxa"/>
          </w:tcPr>
          <w:p w14:paraId="194CB785" w14:textId="22A58423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3B890D7A" w14:textId="77777777" w:rsidTr="00303678">
        <w:tc>
          <w:tcPr>
            <w:tcW w:w="675" w:type="dxa"/>
          </w:tcPr>
          <w:p w14:paraId="57A704E4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4962" w:type="dxa"/>
          </w:tcPr>
          <w:p w14:paraId="3D73816F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Naprawa (prostowanie, malowanie, spawanie) uszkodzonych barier drogowych (mostowych)</w:t>
            </w:r>
          </w:p>
        </w:tc>
        <w:tc>
          <w:tcPr>
            <w:tcW w:w="595" w:type="dxa"/>
          </w:tcPr>
          <w:p w14:paraId="13395AAA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1A57EF59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126" w:type="dxa"/>
          </w:tcPr>
          <w:p w14:paraId="3A85D6AA" w14:textId="42CAFB65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7989C7B0" w14:textId="77777777" w:rsidTr="00303678">
        <w:tc>
          <w:tcPr>
            <w:tcW w:w="675" w:type="dxa"/>
          </w:tcPr>
          <w:p w14:paraId="13D6D35F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4962" w:type="dxa"/>
          </w:tcPr>
          <w:p w14:paraId="33779304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Wymiana uszkodzonych barier drogowych (mostowych)</w:t>
            </w:r>
          </w:p>
        </w:tc>
        <w:tc>
          <w:tcPr>
            <w:tcW w:w="595" w:type="dxa"/>
          </w:tcPr>
          <w:p w14:paraId="0D4FE071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32E70">
              <w:rPr>
                <w:rFonts w:ascii="Cambria" w:hAnsi="Cambria"/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51" w:type="dxa"/>
          </w:tcPr>
          <w:p w14:paraId="4C61F650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26" w:type="dxa"/>
          </w:tcPr>
          <w:p w14:paraId="65333BCB" w14:textId="001B32E1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964E27" w:rsidRPr="00832E70" w14:paraId="673CA985" w14:textId="77777777" w:rsidTr="00303678">
        <w:tc>
          <w:tcPr>
            <w:tcW w:w="675" w:type="dxa"/>
          </w:tcPr>
          <w:p w14:paraId="35BEAF30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4962" w:type="dxa"/>
          </w:tcPr>
          <w:p w14:paraId="6F538ED7" w14:textId="77777777" w:rsidR="00964E27" w:rsidRPr="00832E70" w:rsidRDefault="00964E27" w:rsidP="00303678">
            <w:pPr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Uzupełnienie murów z kamienia łamanego: oczyszczenie kamienia, </w:t>
            </w:r>
            <w:proofErr w:type="spellStart"/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>wbudowaie</w:t>
            </w:r>
            <w:proofErr w:type="spellEnd"/>
            <w:r w:rsidRPr="00832E70">
              <w:rPr>
                <w:rFonts w:ascii="Cambria" w:hAnsi="Cambria"/>
                <w:color w:val="000000"/>
                <w:sz w:val="18"/>
                <w:szCs w:val="18"/>
              </w:rPr>
              <w:t xml:space="preserve"> kamienia, fugowanie</w:t>
            </w:r>
          </w:p>
        </w:tc>
        <w:tc>
          <w:tcPr>
            <w:tcW w:w="595" w:type="dxa"/>
          </w:tcPr>
          <w:p w14:paraId="739BB61A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vertAlign w:val="superscript"/>
              </w:rPr>
            </w:pPr>
            <w:r w:rsidRPr="00832E70">
              <w:rPr>
                <w:rFonts w:ascii="Cambria" w:hAnsi="Cambria"/>
                <w:b/>
                <w:sz w:val="18"/>
                <w:szCs w:val="18"/>
              </w:rPr>
              <w:t>m</w:t>
            </w:r>
            <w:r w:rsidRPr="00832E70">
              <w:rPr>
                <w:rFonts w:ascii="Cambria" w:hAnsi="Cambri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37A60825" w14:textId="77777777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32E70">
              <w:rPr>
                <w:rFonts w:ascii="Cambria" w:hAnsi="Cambria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2126" w:type="dxa"/>
          </w:tcPr>
          <w:p w14:paraId="7793414A" w14:textId="2E7B8568" w:rsidR="00964E27" w:rsidRPr="00832E70" w:rsidRDefault="00964E27" w:rsidP="00303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2611A1FD" w14:textId="77777777" w:rsidR="00FF1602" w:rsidRDefault="00FF1602"/>
    <w:sectPr w:rsidR="00FF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C3F"/>
    <w:multiLevelType w:val="hybridMultilevel"/>
    <w:tmpl w:val="E152BF5C"/>
    <w:lvl w:ilvl="0" w:tplc="73CCD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927"/>
    <w:multiLevelType w:val="hybridMultilevel"/>
    <w:tmpl w:val="13E22FD6"/>
    <w:lvl w:ilvl="0" w:tplc="FD509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7"/>
    <w:rsid w:val="00964E27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6787"/>
  <w15:chartTrackingRefBased/>
  <w15:docId w15:val="{95EDAD20-2B57-4BB1-B2DA-BD2CBFC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64E27"/>
    <w:pPr>
      <w:ind w:left="720"/>
      <w:contextualSpacing/>
    </w:pPr>
  </w:style>
  <w:style w:type="character" w:customStyle="1" w:styleId="AkapitzlistZnak">
    <w:name w:val="Akapit z listą Znak"/>
    <w:link w:val="Akapitzlist"/>
    <w:rsid w:val="00964E2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4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1</cp:revision>
  <dcterms:created xsi:type="dcterms:W3CDTF">2020-10-27T10:46:00Z</dcterms:created>
  <dcterms:modified xsi:type="dcterms:W3CDTF">2020-10-27T10:51:00Z</dcterms:modified>
</cp:coreProperties>
</file>