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7583B" w14:textId="53CDD009" w:rsidR="00705BCA" w:rsidRPr="003F24DF" w:rsidRDefault="00705BCA" w:rsidP="00705BCA">
      <w:pPr>
        <w:jc w:val="right"/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 xml:space="preserve">Załącznik nr </w:t>
      </w:r>
      <w:r>
        <w:rPr>
          <w:rFonts w:ascii="Century Gothic" w:hAnsi="Century Gothic"/>
          <w:sz w:val="18"/>
          <w:szCs w:val="18"/>
        </w:rPr>
        <w:t>3</w:t>
      </w:r>
    </w:p>
    <w:p w14:paraId="4F7395D1" w14:textId="77777777" w:rsidR="00705BCA" w:rsidRDefault="00705BCA" w:rsidP="00EF10E7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5958106" w14:textId="183F4CD7" w:rsidR="00EF10E7" w:rsidRPr="003F24DF" w:rsidRDefault="00EF10E7" w:rsidP="00EF10E7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3F24DF">
        <w:rPr>
          <w:rFonts w:ascii="Century Gothic" w:hAnsi="Century Gothic"/>
          <w:b/>
          <w:bCs/>
          <w:sz w:val="20"/>
          <w:szCs w:val="20"/>
        </w:rPr>
        <w:t>FORMULARZ OFERTY NA USŁUGĘ UBEZPIECZENIA</w:t>
      </w:r>
    </w:p>
    <w:p w14:paraId="53836FFC" w14:textId="77777777" w:rsidR="00EF10E7" w:rsidRPr="003F24DF" w:rsidRDefault="00EF10E7" w:rsidP="00EF10E7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3F24DF">
        <w:rPr>
          <w:rFonts w:ascii="Century Gothic" w:hAnsi="Century Gothic"/>
          <w:b/>
          <w:bCs/>
          <w:sz w:val="20"/>
          <w:szCs w:val="20"/>
        </w:rPr>
        <w:t>MIASTA I GMINY ZĄBKOWICE ŚLĄSKIE</w:t>
      </w:r>
    </w:p>
    <w:p w14:paraId="6F83EE82" w14:textId="77777777" w:rsidR="00EF10E7" w:rsidRPr="00650214" w:rsidRDefault="00EF10E7" w:rsidP="00EF10E7">
      <w:pPr>
        <w:jc w:val="center"/>
        <w:rPr>
          <w:rFonts w:ascii="Century Gothic" w:hAnsi="Century Gothic"/>
          <w:sz w:val="18"/>
          <w:szCs w:val="18"/>
        </w:rPr>
      </w:pPr>
    </w:p>
    <w:p w14:paraId="32DF375A" w14:textId="513CCCFE" w:rsidR="00EF10E7" w:rsidRPr="00650214" w:rsidRDefault="00EF10E7" w:rsidP="00EF10E7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650214">
        <w:rPr>
          <w:rFonts w:ascii="Century Gothic" w:hAnsi="Century Gothic"/>
          <w:b/>
          <w:bCs/>
          <w:sz w:val="20"/>
          <w:szCs w:val="20"/>
        </w:rPr>
        <w:t>PAKIET II</w:t>
      </w:r>
    </w:p>
    <w:p w14:paraId="4E7AE616" w14:textId="77777777" w:rsidR="00EF10E7" w:rsidRPr="00650214" w:rsidRDefault="00EF10E7" w:rsidP="00EF10E7">
      <w:pPr>
        <w:rPr>
          <w:rFonts w:ascii="Century Gothic" w:hAnsi="Century Gothic"/>
          <w:sz w:val="18"/>
          <w:szCs w:val="18"/>
        </w:rPr>
      </w:pPr>
      <w:r w:rsidRPr="00650214">
        <w:rPr>
          <w:rFonts w:ascii="Century Gothic" w:hAnsi="Century Gothic"/>
          <w:sz w:val="18"/>
          <w:szCs w:val="18"/>
        </w:rPr>
        <w:t>I. Nazwa i adres Wykonawcy (ubezpieczyciela):</w:t>
      </w:r>
    </w:p>
    <w:p w14:paraId="5BD9CBBB" w14:textId="77777777" w:rsidR="00EF10E7" w:rsidRPr="00650214" w:rsidRDefault="00EF10E7" w:rsidP="00EF10E7">
      <w:pPr>
        <w:rPr>
          <w:rFonts w:ascii="Century Gothic" w:hAnsi="Century Gothic"/>
          <w:sz w:val="18"/>
          <w:szCs w:val="18"/>
        </w:rPr>
      </w:pPr>
      <w:r w:rsidRPr="00650214">
        <w:rPr>
          <w:rFonts w:ascii="Century Gothic" w:hAnsi="Century Gothic"/>
          <w:sz w:val="18"/>
          <w:szCs w:val="18"/>
        </w:rPr>
        <w:t>…..........................................................................................................................................</w:t>
      </w:r>
    </w:p>
    <w:p w14:paraId="4D69BACC" w14:textId="77777777" w:rsidR="00EF10E7" w:rsidRPr="00650214" w:rsidRDefault="00EF10E7" w:rsidP="00EF10E7">
      <w:pPr>
        <w:rPr>
          <w:rFonts w:ascii="Century Gothic" w:hAnsi="Century Gothic"/>
          <w:sz w:val="18"/>
          <w:szCs w:val="18"/>
        </w:rPr>
      </w:pPr>
      <w:r w:rsidRPr="00650214">
        <w:rPr>
          <w:rFonts w:ascii="Century Gothic" w:hAnsi="Century Gothic"/>
          <w:sz w:val="18"/>
          <w:szCs w:val="18"/>
        </w:rPr>
        <w:t>II. Adres poczty elektronicznej Wykonawcy (ubezpieczyciela):</w:t>
      </w:r>
    </w:p>
    <w:p w14:paraId="6C2FF33B" w14:textId="77777777" w:rsidR="00EF10E7" w:rsidRPr="00650214" w:rsidRDefault="00EF10E7" w:rsidP="00EF10E7">
      <w:pPr>
        <w:rPr>
          <w:rFonts w:ascii="Century Gothic" w:hAnsi="Century Gothic"/>
          <w:sz w:val="18"/>
          <w:szCs w:val="18"/>
        </w:rPr>
      </w:pPr>
      <w:r w:rsidRPr="00650214">
        <w:rPr>
          <w:rFonts w:ascii="Century Gothic" w:hAnsi="Century Gothic"/>
          <w:sz w:val="18"/>
          <w:szCs w:val="18"/>
        </w:rPr>
        <w:t>…..........................................................................................................................................</w:t>
      </w:r>
    </w:p>
    <w:p w14:paraId="06931772" w14:textId="77777777" w:rsidR="00EF10E7" w:rsidRPr="00650214" w:rsidRDefault="00EF10E7" w:rsidP="00EF10E7">
      <w:pPr>
        <w:rPr>
          <w:rFonts w:ascii="Century Gothic" w:hAnsi="Century Gothic"/>
          <w:sz w:val="18"/>
          <w:szCs w:val="18"/>
        </w:rPr>
      </w:pPr>
      <w:r w:rsidRPr="00650214">
        <w:rPr>
          <w:rFonts w:ascii="Century Gothic" w:hAnsi="Century Gothic"/>
          <w:sz w:val="18"/>
          <w:szCs w:val="18"/>
        </w:rPr>
        <w:t>III. Cena ostateczna oferty (słownie) w całym okresie ubezpieczenia</w:t>
      </w:r>
    </w:p>
    <w:p w14:paraId="53F73160" w14:textId="77777777" w:rsidR="00EF10E7" w:rsidRPr="00650214" w:rsidRDefault="00EF10E7" w:rsidP="00EF10E7">
      <w:pPr>
        <w:rPr>
          <w:rFonts w:ascii="Century Gothic" w:hAnsi="Century Gothic"/>
          <w:sz w:val="18"/>
          <w:szCs w:val="18"/>
        </w:rPr>
      </w:pPr>
      <w:r w:rsidRPr="00650214">
        <w:rPr>
          <w:rFonts w:ascii="Century Gothic" w:hAnsi="Century Gothic"/>
          <w:sz w:val="18"/>
          <w:szCs w:val="18"/>
        </w:rPr>
        <w:t>…..........................................................................................................................................</w:t>
      </w:r>
    </w:p>
    <w:p w14:paraId="524472A2" w14:textId="3A784F22" w:rsidR="007E7D23" w:rsidRPr="00650214" w:rsidRDefault="007E7D2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4060"/>
        <w:gridCol w:w="2266"/>
        <w:gridCol w:w="2122"/>
      </w:tblGrid>
      <w:tr w:rsidR="00650214" w:rsidRPr="00650214" w14:paraId="0A748674" w14:textId="77777777" w:rsidTr="00A90C01">
        <w:trPr>
          <w:trHeight w:val="76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4C29" w14:textId="77777777" w:rsidR="00A90C01" w:rsidRPr="00650214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pl-PL"/>
              </w:rPr>
            </w:pPr>
            <w:r w:rsidRPr="00650214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7F16" w14:textId="77777777" w:rsidR="00A90C01" w:rsidRPr="00650214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pl-PL"/>
              </w:rPr>
            </w:pPr>
            <w:r w:rsidRPr="00650214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pl-PL"/>
              </w:rPr>
              <w:t>Nawa ryzyka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3FB0" w14:textId="77777777" w:rsidR="00A90C01" w:rsidRPr="00650214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pl-PL"/>
              </w:rPr>
            </w:pPr>
            <w:r w:rsidRPr="00650214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pl-PL"/>
              </w:rPr>
              <w:t>Wysokość składki na okres 12 miesięcy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34D3" w14:textId="681FFAE5" w:rsidR="00A90C01" w:rsidRPr="00650214" w:rsidRDefault="00E672D3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pl-PL"/>
              </w:rPr>
            </w:pPr>
            <w:r w:rsidRPr="00650214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pl-PL"/>
              </w:rPr>
              <w:t>Wysokość składki łącznie za pełen okres ubezpieczenia zgodnie z SIWZ</w:t>
            </w:r>
          </w:p>
        </w:tc>
      </w:tr>
      <w:tr w:rsidR="00650214" w:rsidRPr="00650214" w14:paraId="40F950A1" w14:textId="77777777" w:rsidTr="00A90C01">
        <w:trPr>
          <w:trHeight w:val="79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D719" w14:textId="77777777" w:rsidR="00A90C01" w:rsidRPr="00650214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650214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B473" w14:textId="77777777" w:rsidR="00A90C01" w:rsidRPr="00650214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650214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Obowiązkowe ubezpieczenie odpowiedzialności cywilnej posiadaczy pojazdów mechanicznych (OC)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5580" w14:textId="77777777" w:rsidR="00A90C01" w:rsidRPr="00650214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650214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F268" w14:textId="77777777" w:rsidR="00A90C01" w:rsidRPr="00650214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650214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 </w:t>
            </w:r>
          </w:p>
        </w:tc>
      </w:tr>
      <w:tr w:rsidR="00650214" w:rsidRPr="00650214" w14:paraId="7B27546D" w14:textId="77777777" w:rsidTr="00A90C01">
        <w:trPr>
          <w:trHeight w:val="423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09F4" w14:textId="77777777" w:rsidR="00A90C01" w:rsidRPr="00650214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650214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AAD6" w14:textId="77777777" w:rsidR="00A90C01" w:rsidRPr="00650214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650214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Ubezpieczenia Autocasco (AC)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9B60" w14:textId="77777777" w:rsidR="00A90C01" w:rsidRPr="00650214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650214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7E3A" w14:textId="77777777" w:rsidR="00A90C01" w:rsidRPr="00650214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650214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 </w:t>
            </w:r>
          </w:p>
        </w:tc>
      </w:tr>
      <w:tr w:rsidR="00650214" w:rsidRPr="00650214" w14:paraId="359D9185" w14:textId="77777777" w:rsidTr="00A90C01">
        <w:trPr>
          <w:trHeight w:val="54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E63D" w14:textId="77777777" w:rsidR="00A90C01" w:rsidRPr="00650214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650214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89C1" w14:textId="77777777" w:rsidR="00A90C01" w:rsidRPr="00650214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650214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Ubezpieczenie następstw nieszczęśliwych wypadków (NW)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718E" w14:textId="77777777" w:rsidR="00A90C01" w:rsidRPr="00650214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650214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1028" w14:textId="77777777" w:rsidR="00A90C01" w:rsidRPr="00650214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650214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 </w:t>
            </w:r>
          </w:p>
        </w:tc>
      </w:tr>
      <w:tr w:rsidR="00650214" w:rsidRPr="00650214" w14:paraId="15B5C25D" w14:textId="77777777" w:rsidTr="00A90C01">
        <w:trPr>
          <w:trHeight w:val="424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5DA0" w14:textId="77777777" w:rsidR="00A90C01" w:rsidRPr="00650214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650214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B9CF" w14:textId="77777777" w:rsidR="00A90C01" w:rsidRPr="00650214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650214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Ubezpieczenia Assistance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2F9C" w14:textId="77777777" w:rsidR="00A90C01" w:rsidRPr="00650214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650214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65CA" w14:textId="77777777" w:rsidR="00A90C01" w:rsidRPr="00650214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650214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 </w:t>
            </w:r>
          </w:p>
        </w:tc>
      </w:tr>
      <w:tr w:rsidR="00A90C01" w:rsidRPr="00650214" w14:paraId="296F3C16" w14:textId="77777777" w:rsidTr="00A90C01">
        <w:trPr>
          <w:trHeight w:val="561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244D" w14:textId="77777777" w:rsidR="00A90C01" w:rsidRPr="00650214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650214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98DA" w14:textId="77777777" w:rsidR="00A90C01" w:rsidRPr="00650214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pl-PL"/>
              </w:rPr>
            </w:pPr>
            <w:r w:rsidRPr="00650214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DF34" w14:textId="77777777" w:rsidR="00A90C01" w:rsidRPr="00650214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650214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98F8" w14:textId="77777777" w:rsidR="00A90C01" w:rsidRPr="00650214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650214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 </w:t>
            </w:r>
          </w:p>
        </w:tc>
      </w:tr>
    </w:tbl>
    <w:p w14:paraId="3480A3EB" w14:textId="2E687E4B" w:rsidR="00A90C01" w:rsidRPr="00650214" w:rsidRDefault="00A90C01">
      <w:pPr>
        <w:rPr>
          <w:sz w:val="20"/>
          <w:szCs w:val="20"/>
        </w:rPr>
      </w:pPr>
    </w:p>
    <w:p w14:paraId="1ACD4361" w14:textId="0FC31FEC" w:rsidR="00426075" w:rsidRPr="00650214" w:rsidRDefault="00426075" w:rsidP="00426075">
      <w:pPr>
        <w:jc w:val="center"/>
        <w:rPr>
          <w:rFonts w:ascii="Century Gothic" w:hAnsi="Century Gothic"/>
          <w:b/>
          <w:bCs/>
          <w:sz w:val="18"/>
          <w:szCs w:val="18"/>
        </w:rPr>
      </w:pPr>
      <w:r w:rsidRPr="00650214">
        <w:rPr>
          <w:rFonts w:ascii="Century Gothic" w:hAnsi="Century Gothic"/>
          <w:b/>
          <w:bCs/>
          <w:sz w:val="18"/>
          <w:szCs w:val="18"/>
        </w:rPr>
        <w:t>UBEZPIECZENIE AUTOBUSÓW MIEJSKICH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290"/>
        <w:gridCol w:w="1836"/>
        <w:gridCol w:w="1720"/>
        <w:gridCol w:w="1720"/>
      </w:tblGrid>
      <w:tr w:rsidR="00650214" w:rsidRPr="00650214" w14:paraId="4E37CA67" w14:textId="5DAAEC8B" w:rsidTr="00426075">
        <w:trPr>
          <w:trHeight w:val="76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A62B" w14:textId="77777777" w:rsidR="00426075" w:rsidRPr="00650214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pl-PL"/>
              </w:rPr>
            </w:pPr>
            <w:r w:rsidRPr="00650214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B231" w14:textId="77777777" w:rsidR="00426075" w:rsidRPr="00650214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pl-PL"/>
              </w:rPr>
            </w:pPr>
            <w:r w:rsidRPr="00650214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pl-PL"/>
              </w:rPr>
              <w:t>Nawa ryzyka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C1DC" w14:textId="643F2E4F" w:rsidR="00426075" w:rsidRPr="00650214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pl-PL"/>
              </w:rPr>
            </w:pPr>
            <w:r w:rsidRPr="00650214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pl-PL"/>
              </w:rPr>
              <w:t>Wysokość składki za I okres ubezpieczenia</w:t>
            </w:r>
            <w:r w:rsidR="00E672D3" w:rsidRPr="00650214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pl-PL"/>
              </w:rPr>
              <w:t xml:space="preserve"> (od lipca 2021 do grudnia 3 lutego 2022)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20BE" w14:textId="4B33B82D" w:rsidR="00426075" w:rsidRPr="00650214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pl-PL"/>
              </w:rPr>
            </w:pPr>
            <w:r w:rsidRPr="00650214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pl-PL"/>
              </w:rPr>
              <w:t>Wysokość składki na okres 12 miesięcy</w:t>
            </w:r>
            <w:r w:rsidR="00E672D3" w:rsidRPr="00650214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pl-PL"/>
              </w:rPr>
              <w:t xml:space="preserve"> – pełne 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18563" w14:textId="05931069" w:rsidR="00426075" w:rsidRPr="00650214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pl-PL"/>
              </w:rPr>
            </w:pPr>
            <w:r w:rsidRPr="00650214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pl-PL"/>
              </w:rPr>
              <w:t xml:space="preserve">Wysokość składki </w:t>
            </w:r>
            <w:r w:rsidR="00E672D3" w:rsidRPr="00650214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pl-PL"/>
              </w:rPr>
              <w:t xml:space="preserve">łącznie za pełen okres ubezpieczenia zgodnie z SIWZ </w:t>
            </w:r>
          </w:p>
        </w:tc>
      </w:tr>
      <w:tr w:rsidR="00650214" w:rsidRPr="00650214" w14:paraId="5502F620" w14:textId="49A6E83A" w:rsidTr="00426075">
        <w:trPr>
          <w:trHeight w:val="79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9FCB" w14:textId="77777777" w:rsidR="00426075" w:rsidRPr="00650214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650214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086F" w14:textId="77777777" w:rsidR="00426075" w:rsidRPr="00650214" w:rsidRDefault="00426075" w:rsidP="002920DE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650214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Obowiązkowe ubezpieczenie odpowiedzialności cywilnej posiadaczy pojazdów mechanicznych (OC)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746D" w14:textId="77777777" w:rsidR="00426075" w:rsidRPr="00650214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650214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34DF" w14:textId="77777777" w:rsidR="00426075" w:rsidRPr="00650214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650214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7DAEE" w14:textId="77777777" w:rsidR="00426075" w:rsidRPr="00650214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</w:p>
        </w:tc>
      </w:tr>
      <w:tr w:rsidR="00426075" w:rsidRPr="00A90C01" w14:paraId="0B05EF2B" w14:textId="4B06A3F1" w:rsidTr="00426075">
        <w:trPr>
          <w:trHeight w:val="42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FC6B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8A10" w14:textId="77777777" w:rsidR="00426075" w:rsidRPr="00A90C01" w:rsidRDefault="00426075" w:rsidP="002920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Ubezpieczenia Autocasco (AC)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3E96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D1DD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C3954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426075" w:rsidRPr="00A90C01" w14:paraId="15A202FC" w14:textId="2DC0311F" w:rsidTr="00426075">
        <w:trPr>
          <w:trHeight w:val="54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FCF7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805A" w14:textId="77777777" w:rsidR="00426075" w:rsidRPr="00A90C01" w:rsidRDefault="00426075" w:rsidP="002920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Ubezpieczenie następstw nieszczęśliwych wypadków (NW)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B079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D924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9316D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426075" w:rsidRPr="00A90C01" w14:paraId="357BE8B5" w14:textId="645A0128" w:rsidTr="00426075">
        <w:trPr>
          <w:trHeight w:val="42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4D46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3419" w14:textId="77777777" w:rsidR="00426075" w:rsidRPr="00A90C01" w:rsidRDefault="00426075" w:rsidP="002920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Ubezpieczenia Assistance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695D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FD2A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B3E36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426075" w:rsidRPr="00A90C01" w14:paraId="26C8A77D" w14:textId="3ABE7FEC" w:rsidTr="00426075">
        <w:trPr>
          <w:trHeight w:val="561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4749" w14:textId="77777777" w:rsidR="00426075" w:rsidRPr="00A90C01" w:rsidRDefault="00426075" w:rsidP="002920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AC0F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B50F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D2CB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E6690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436FFE1" w14:textId="4437FCFE" w:rsidR="00A90C01" w:rsidRDefault="00A90C01" w:rsidP="00A90C01">
      <w:p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I</w:t>
      </w:r>
      <w:r>
        <w:rPr>
          <w:rFonts w:ascii="Century Gothic" w:hAnsi="Century Gothic"/>
          <w:sz w:val="18"/>
          <w:szCs w:val="18"/>
        </w:rPr>
        <w:t>V</w:t>
      </w:r>
      <w:r w:rsidRPr="003F24DF">
        <w:rPr>
          <w:rFonts w:ascii="Century Gothic" w:hAnsi="Century Gothic"/>
          <w:sz w:val="18"/>
          <w:szCs w:val="18"/>
        </w:rPr>
        <w:t xml:space="preserve">. </w:t>
      </w:r>
      <w:r>
        <w:rPr>
          <w:rFonts w:ascii="Century Gothic" w:hAnsi="Century Gothic"/>
          <w:sz w:val="18"/>
          <w:szCs w:val="18"/>
        </w:rPr>
        <w:t>Sumy gwarancyjne, sumy ubezpieczenia, limity, udziały własne i franszyzy zgodnie z SIWZ.</w:t>
      </w:r>
    </w:p>
    <w:p w14:paraId="32F16568" w14:textId="71CC050B" w:rsidR="00A90C01" w:rsidRDefault="00A90C01" w:rsidP="00A90C01">
      <w:pPr>
        <w:rPr>
          <w:rFonts w:ascii="Century Gothic" w:hAnsi="Century Gothic"/>
          <w:sz w:val="18"/>
          <w:szCs w:val="18"/>
        </w:rPr>
      </w:pPr>
    </w:p>
    <w:p w14:paraId="5BB893FC" w14:textId="77777777" w:rsidR="00A90C01" w:rsidRPr="003F24DF" w:rsidRDefault="00A90C01" w:rsidP="00A90C01">
      <w:pPr>
        <w:jc w:val="center"/>
        <w:rPr>
          <w:rFonts w:ascii="Century Gothic" w:hAnsi="Century Gothic"/>
          <w:b/>
          <w:bCs/>
          <w:sz w:val="18"/>
          <w:szCs w:val="18"/>
        </w:rPr>
      </w:pPr>
      <w:r w:rsidRPr="003F24DF">
        <w:rPr>
          <w:rFonts w:ascii="Century Gothic" w:hAnsi="Century Gothic"/>
          <w:b/>
          <w:bCs/>
          <w:sz w:val="18"/>
          <w:szCs w:val="18"/>
        </w:rPr>
        <w:t>KLAUZULE ROZSZERZAJĄCE ZAKRES OCHRONY UBEZPIECZENIOWEJ</w:t>
      </w:r>
    </w:p>
    <w:p w14:paraId="531200CA" w14:textId="77777777" w:rsidR="00A90C01" w:rsidRPr="003F24DF" w:rsidRDefault="00A90C01" w:rsidP="00A90C01">
      <w:pPr>
        <w:jc w:val="center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3405"/>
        <w:gridCol w:w="1805"/>
        <w:gridCol w:w="3081"/>
      </w:tblGrid>
      <w:tr w:rsidR="00A90C01" w:rsidRPr="00577C5C" w14:paraId="79A69709" w14:textId="77777777" w:rsidTr="002920DE">
        <w:trPr>
          <w:trHeight w:val="94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21D7" w14:textId="77777777" w:rsidR="00A90C01" w:rsidRPr="00577C5C" w:rsidRDefault="00A90C01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3ADA" w14:textId="77777777" w:rsidR="00A90C01" w:rsidRPr="00577C5C" w:rsidRDefault="00A90C01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Nawa </w:t>
            </w:r>
            <w:r w:rsidRPr="003F24DF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klauzuli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9FE1" w14:textId="77777777" w:rsidR="00A90C01" w:rsidRPr="00577C5C" w:rsidRDefault="00A90C01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Liczba punktów przypisana klauzuli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36AD" w14:textId="77777777" w:rsidR="00A90C01" w:rsidRPr="00577C5C" w:rsidRDefault="00A90C01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Przyjęta [Tak/Nie]</w:t>
            </w:r>
          </w:p>
        </w:tc>
      </w:tr>
      <w:tr w:rsidR="00A90C01" w:rsidRPr="00577C5C" w14:paraId="6EF8146D" w14:textId="77777777" w:rsidTr="00A90C01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5F81" w14:textId="5ECE7C41" w:rsidR="00A90C01" w:rsidRPr="00577C5C" w:rsidRDefault="00650214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</w:t>
            </w:r>
            <w:r w:rsidR="00A90C01"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AF3C" w14:textId="6D42DFCC" w:rsidR="00A90C01" w:rsidRPr="00577C5C" w:rsidRDefault="00A90C01" w:rsidP="002920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obiegu dokumentów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43C54" w14:textId="4E9DE572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B50CF" w14:textId="3822F4FB" w:rsidR="00A90C01" w:rsidRPr="00577C5C" w:rsidRDefault="00A90C01" w:rsidP="002920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C01" w:rsidRPr="00577C5C" w14:paraId="5F23C255" w14:textId="77777777" w:rsidTr="00A90C01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83EC" w14:textId="3384FE03" w:rsidR="00A90C01" w:rsidRPr="00577C5C" w:rsidRDefault="00650214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</w:t>
            </w:r>
            <w:r w:rsidR="00A90C01"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C4FB" w14:textId="5C0DB239" w:rsidR="00A90C01" w:rsidRPr="00577C5C" w:rsidRDefault="00A90C01" w:rsidP="002920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akceptacji aktualnego stanu zabezpieczeń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2BFA0" w14:textId="60FE86E8" w:rsidR="00A90C01" w:rsidRPr="00577C5C" w:rsidRDefault="00A90C01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E5370" w14:textId="1FEA8657" w:rsidR="00A90C01" w:rsidRPr="00577C5C" w:rsidRDefault="00A90C01" w:rsidP="002920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C01" w:rsidRPr="00577C5C" w14:paraId="422BFDDC" w14:textId="77777777" w:rsidTr="00A90C01">
        <w:trPr>
          <w:trHeight w:val="30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1E20" w14:textId="098710F1" w:rsidR="00A90C01" w:rsidRPr="00577C5C" w:rsidRDefault="00650214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3</w:t>
            </w:r>
            <w:r w:rsidR="00A90C01"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BD5E" w14:textId="7EC44121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zachowania ochrony ubezpieczeniowej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88FD8" w14:textId="46F91DE3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3435C" w14:textId="58F7A715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C01" w:rsidRPr="00577C5C" w14:paraId="1B92648B" w14:textId="77777777" w:rsidTr="00A90C01">
        <w:trPr>
          <w:trHeight w:val="60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A7CE" w14:textId="5FCD5722" w:rsidR="00A90C01" w:rsidRPr="00577C5C" w:rsidRDefault="00650214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4</w:t>
            </w:r>
            <w:r w:rsidR="00A90C01"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5D3A" w14:textId="5DFC71B8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ważności badań technicznych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580A5" w14:textId="38A37B08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4F61C" w14:textId="3397C2E1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C01" w:rsidRPr="00577C5C" w14:paraId="15A3399D" w14:textId="77777777" w:rsidTr="00A90C01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F034" w14:textId="1F741762" w:rsidR="00A90C01" w:rsidRPr="00577C5C" w:rsidRDefault="00650214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5</w:t>
            </w:r>
            <w:r w:rsidR="00A90C01"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CE36" w14:textId="5523DF36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następstw zawału serca i udaru mózgu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1C6DB" w14:textId="5C3707A3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6A636" w14:textId="3524DFF0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C01" w:rsidRPr="00577C5C" w14:paraId="0F753D9F" w14:textId="77777777" w:rsidTr="00A90C01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0744" w14:textId="19790187" w:rsidR="00A90C01" w:rsidRPr="00577C5C" w:rsidRDefault="00650214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6</w:t>
            </w:r>
            <w:r w:rsidR="00A90C01"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7D44" w14:textId="0174F559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współdziałania przy zbyciu pojazdu po szkodzie całkowitej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F7113" w14:textId="7EF4FF57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19170" w14:textId="13A0EB9D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C01" w:rsidRPr="00577C5C" w14:paraId="1CBC5FA2" w14:textId="77777777" w:rsidTr="00A90C01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1783" w14:textId="4440FF70" w:rsidR="00A90C01" w:rsidRPr="00577C5C" w:rsidRDefault="00650214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7</w:t>
            </w:r>
            <w:r w:rsidR="00A90C01"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EBDC" w14:textId="45F29D22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złamania przepisów ruchu drogowego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26B8" w14:textId="07830A54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A4BD8" w14:textId="11DC955A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C01" w:rsidRPr="00577C5C" w14:paraId="2B612EE0" w14:textId="77777777" w:rsidTr="00A90C01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8C3E" w14:textId="2E4208F8" w:rsidR="00A90C01" w:rsidRPr="00577C5C" w:rsidRDefault="00650214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8</w:t>
            </w:r>
            <w:r w:rsidR="00A90C01"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D773" w14:textId="6920D174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ładunkowa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B4813" w14:textId="2B103AD0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8BDAC" w14:textId="67CCBB1B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C01" w:rsidRPr="00577C5C" w14:paraId="0CB068D2" w14:textId="77777777" w:rsidTr="00A90C01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147A" w14:textId="691131CF" w:rsidR="00A90C01" w:rsidRPr="00577C5C" w:rsidRDefault="00650214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9</w:t>
            </w:r>
            <w:r w:rsidR="00A90C01"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62A2" w14:textId="1F81A144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kluczy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AEAA4" w14:textId="4B1474F6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89748" w14:textId="5F488D9D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C01" w:rsidRPr="00577C5C" w14:paraId="14196EC7" w14:textId="77777777" w:rsidTr="00A90C01">
        <w:trPr>
          <w:trHeight w:val="9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F496" w14:textId="2F514DEB" w:rsidR="00A90C01" w:rsidRPr="00577C5C" w:rsidRDefault="00650214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10</w:t>
            </w:r>
            <w:r w:rsidR="00A90C01"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1674" w14:textId="185FFE45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likwidacji szkód częściowych w wariancie serwisowym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73290" w14:textId="35AA5ACF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90A9" w14:textId="21FBB6AC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E0C2A35" w14:textId="77777777" w:rsidR="00A90C01" w:rsidRPr="003F24DF" w:rsidRDefault="00A90C01" w:rsidP="00A90C01">
      <w:pPr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22058BD5" w14:textId="77777777" w:rsidR="00A90C01" w:rsidRPr="003F24DF" w:rsidRDefault="00A90C01" w:rsidP="00A90C01">
      <w:pPr>
        <w:rPr>
          <w:rFonts w:ascii="Century Gothic" w:hAnsi="Century Gothic"/>
          <w:sz w:val="18"/>
          <w:szCs w:val="18"/>
        </w:rPr>
      </w:pPr>
    </w:p>
    <w:p w14:paraId="42F96225" w14:textId="59F7C643" w:rsidR="00A90C01" w:rsidRDefault="00D561BA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</w:t>
      </w:r>
      <w:r w:rsidRPr="003F24DF">
        <w:rPr>
          <w:rFonts w:ascii="Century Gothic" w:hAnsi="Century Gothic"/>
          <w:sz w:val="18"/>
          <w:szCs w:val="18"/>
        </w:rPr>
        <w:t xml:space="preserve">. </w:t>
      </w:r>
      <w:r>
        <w:rPr>
          <w:rFonts w:ascii="Century Gothic" w:hAnsi="Century Gothic"/>
          <w:sz w:val="18"/>
          <w:szCs w:val="18"/>
        </w:rPr>
        <w:t xml:space="preserve">Składka za ubezpieczenie zostanie </w:t>
      </w:r>
      <w:r w:rsidR="00C605E6">
        <w:rPr>
          <w:rFonts w:ascii="Century Gothic" w:hAnsi="Century Gothic"/>
          <w:sz w:val="18"/>
          <w:szCs w:val="18"/>
        </w:rPr>
        <w:t>zapłacona jednorazowo</w:t>
      </w:r>
      <w:r>
        <w:rPr>
          <w:rFonts w:ascii="Century Gothic" w:hAnsi="Century Gothic"/>
          <w:sz w:val="18"/>
          <w:szCs w:val="18"/>
        </w:rPr>
        <w:t xml:space="preserve"> w każdym okresie polisowania.</w:t>
      </w:r>
    </w:p>
    <w:p w14:paraId="3659C53D" w14:textId="42A78492" w:rsidR="00D561BA" w:rsidRDefault="00D561BA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VI. Wykonawca oświadcza, </w:t>
      </w:r>
      <w:r w:rsidRPr="00D561BA">
        <w:rPr>
          <w:rFonts w:ascii="Century Gothic" w:hAnsi="Century Gothic"/>
          <w:sz w:val="18"/>
          <w:szCs w:val="18"/>
        </w:rPr>
        <w:t>że zapoznał się z warunkami przetargu, uzyskał wszystkie informacje niezbędne do oszacowania ryzyka, przygotowania oferty i właściwego wykonania zamówienia oraz, że nie wnosi żadnych zastrzeżeń do Specyfikacji Istotnych Warunków Zamówienia wraz z wszystkimi załącznikami. Wykonawca oświadcza również, że zapoznał się z zapisami Umowy Generalnej i w pełni akceptuje jej treść.</w:t>
      </w:r>
    </w:p>
    <w:p w14:paraId="0B7C2E11" w14:textId="4B58B3A6" w:rsidR="00D561BA" w:rsidRDefault="00D561BA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VII. </w:t>
      </w:r>
      <w:r w:rsidRPr="00D561BA">
        <w:rPr>
          <w:rFonts w:ascii="Century Gothic" w:hAnsi="Century Gothic"/>
          <w:sz w:val="18"/>
          <w:szCs w:val="18"/>
        </w:rPr>
        <w:t>Wykonawca oświadcza, że jest związany niniejszą ofertą przez okres 30 dni od upływu terminu składania ofert.</w:t>
      </w:r>
    </w:p>
    <w:p w14:paraId="24F0B60E" w14:textId="6FAB2B05" w:rsidR="00D561BA" w:rsidRDefault="00D561BA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VIII. </w:t>
      </w:r>
      <w:r w:rsidRPr="00D561BA">
        <w:rPr>
          <w:rFonts w:ascii="Century Gothic" w:hAnsi="Century Gothic"/>
          <w:sz w:val="18"/>
          <w:szCs w:val="18"/>
        </w:rPr>
        <w:t xml:space="preserve">Wykonawca oświadcza, że w przypadku wyboru jego oferty w ciągu </w:t>
      </w:r>
      <w:r>
        <w:rPr>
          <w:rFonts w:ascii="Century Gothic" w:hAnsi="Century Gothic"/>
          <w:sz w:val="18"/>
          <w:szCs w:val="18"/>
        </w:rPr>
        <w:t>5</w:t>
      </w:r>
      <w:r w:rsidRPr="00D561BA">
        <w:rPr>
          <w:rFonts w:ascii="Century Gothic" w:hAnsi="Century Gothic"/>
          <w:sz w:val="18"/>
          <w:szCs w:val="18"/>
        </w:rPr>
        <w:t xml:space="preserve"> dni od ogłoszenia wyników postępowania przedłoży szczegółowe rozbicie składek za wszystkie ubezpieczenia na poszczególne pojazdy.</w:t>
      </w:r>
    </w:p>
    <w:p w14:paraId="22361B35" w14:textId="77777777" w:rsidR="00D561BA" w:rsidRDefault="00D561BA" w:rsidP="00D561BA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IX. </w:t>
      </w:r>
      <w:r w:rsidRPr="00D561BA">
        <w:rPr>
          <w:rFonts w:ascii="Century Gothic" w:hAnsi="Century Gothic"/>
          <w:sz w:val="18"/>
          <w:szCs w:val="18"/>
        </w:rPr>
        <w:t>Wykonawcza oświadcza, że do oferty mają zastosowanie następujące Ogólne Warunki Ubezpieczenia:</w:t>
      </w:r>
    </w:p>
    <w:p w14:paraId="7804D489" w14:textId="77777777" w:rsidR="00D561BA" w:rsidRDefault="00D561BA" w:rsidP="00F4361A">
      <w:pPr>
        <w:pStyle w:val="Akapitzlist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D561BA">
        <w:rPr>
          <w:rFonts w:ascii="Century Gothic" w:hAnsi="Century Gothic"/>
          <w:sz w:val="18"/>
          <w:szCs w:val="18"/>
        </w:rPr>
        <w:t>Ubezpieczenie Autocasco</w:t>
      </w:r>
    </w:p>
    <w:p w14:paraId="797D149B" w14:textId="79BC782D" w:rsidR="00D561BA" w:rsidRDefault="00D561BA" w:rsidP="00D561BA">
      <w:pPr>
        <w:pStyle w:val="Akapitzlist"/>
        <w:rPr>
          <w:rFonts w:ascii="Century Gothic" w:hAnsi="Century Gothic"/>
          <w:sz w:val="18"/>
          <w:szCs w:val="18"/>
        </w:rPr>
      </w:pPr>
      <w:r w:rsidRPr="00D561BA">
        <w:rPr>
          <w:rFonts w:ascii="Century Gothic" w:hAnsi="Century Gothic"/>
          <w:sz w:val="18"/>
          <w:szCs w:val="18"/>
        </w:rPr>
        <w:t>Obowiązujące OWU:……………………………………………………………,</w:t>
      </w:r>
    </w:p>
    <w:p w14:paraId="4E5B42FE" w14:textId="77777777" w:rsidR="00D561BA" w:rsidRDefault="00D561BA" w:rsidP="00D561BA">
      <w:pPr>
        <w:pStyle w:val="Akapitzlist"/>
        <w:rPr>
          <w:rFonts w:ascii="Century Gothic" w:hAnsi="Century Gothic"/>
          <w:sz w:val="18"/>
          <w:szCs w:val="18"/>
        </w:rPr>
      </w:pPr>
    </w:p>
    <w:p w14:paraId="303C6A40" w14:textId="77777777" w:rsidR="00D561BA" w:rsidRDefault="00D561BA" w:rsidP="00896D74">
      <w:pPr>
        <w:pStyle w:val="Akapitzlist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D561BA">
        <w:rPr>
          <w:rFonts w:ascii="Century Gothic" w:hAnsi="Century Gothic"/>
          <w:sz w:val="18"/>
          <w:szCs w:val="18"/>
        </w:rPr>
        <w:t>Ubezpieczenie następstw nieszczęśliwych wypadków</w:t>
      </w:r>
    </w:p>
    <w:p w14:paraId="1A93DC85" w14:textId="7BF5EC8E" w:rsidR="00D561BA" w:rsidRDefault="00D561BA" w:rsidP="00D561BA">
      <w:pPr>
        <w:pStyle w:val="Akapitzlist"/>
        <w:rPr>
          <w:rFonts w:ascii="Century Gothic" w:hAnsi="Century Gothic"/>
          <w:sz w:val="18"/>
          <w:szCs w:val="18"/>
        </w:rPr>
      </w:pPr>
      <w:r w:rsidRPr="00D561BA">
        <w:rPr>
          <w:rFonts w:ascii="Century Gothic" w:hAnsi="Century Gothic"/>
          <w:sz w:val="18"/>
          <w:szCs w:val="18"/>
        </w:rPr>
        <w:t>Obowiązujące OWU:……………………………………………………………,</w:t>
      </w:r>
    </w:p>
    <w:p w14:paraId="24810091" w14:textId="77777777" w:rsidR="00D561BA" w:rsidRPr="00D561BA" w:rsidRDefault="00D561BA" w:rsidP="00D561BA">
      <w:pPr>
        <w:pStyle w:val="Akapitzlist"/>
        <w:rPr>
          <w:rFonts w:ascii="Century Gothic" w:hAnsi="Century Gothic"/>
          <w:sz w:val="18"/>
          <w:szCs w:val="18"/>
        </w:rPr>
      </w:pPr>
    </w:p>
    <w:p w14:paraId="197801D4" w14:textId="77777777" w:rsidR="00D561BA" w:rsidRDefault="00D561BA" w:rsidP="0053076A">
      <w:pPr>
        <w:pStyle w:val="Akapitzlist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D561BA">
        <w:rPr>
          <w:rFonts w:ascii="Century Gothic" w:hAnsi="Century Gothic"/>
          <w:sz w:val="18"/>
          <w:szCs w:val="18"/>
        </w:rPr>
        <w:lastRenderedPageBreak/>
        <w:t>Ubezpieczenie Assistance</w:t>
      </w:r>
    </w:p>
    <w:p w14:paraId="2595D48F" w14:textId="2BEAEC6C" w:rsidR="00D561BA" w:rsidRDefault="00D561BA" w:rsidP="00D561BA">
      <w:pPr>
        <w:pStyle w:val="Akapitzlist"/>
        <w:rPr>
          <w:rFonts w:ascii="Century Gothic" w:hAnsi="Century Gothic"/>
          <w:sz w:val="18"/>
          <w:szCs w:val="18"/>
        </w:rPr>
      </w:pPr>
      <w:r w:rsidRPr="00D561BA">
        <w:rPr>
          <w:rFonts w:ascii="Century Gothic" w:hAnsi="Century Gothic"/>
          <w:sz w:val="18"/>
          <w:szCs w:val="18"/>
        </w:rPr>
        <w:t>Obowiązujące OWU:……………………………………………………………,</w:t>
      </w:r>
    </w:p>
    <w:p w14:paraId="0CB28611" w14:textId="4DE641C1" w:rsidR="00D561BA" w:rsidRDefault="00D561BA" w:rsidP="00D561BA">
      <w:pPr>
        <w:rPr>
          <w:rFonts w:ascii="Century Gothic" w:hAnsi="Century Gothic"/>
          <w:sz w:val="18"/>
          <w:szCs w:val="18"/>
        </w:rPr>
      </w:pPr>
    </w:p>
    <w:p w14:paraId="157554F2" w14:textId="211478C5" w:rsidR="00D561BA" w:rsidRDefault="00D561BA" w:rsidP="00D561BA">
      <w:pPr>
        <w:rPr>
          <w:rFonts w:ascii="Century Gothic" w:hAnsi="Century Gothic"/>
          <w:sz w:val="18"/>
          <w:szCs w:val="18"/>
        </w:rPr>
      </w:pPr>
    </w:p>
    <w:p w14:paraId="5C545B5B" w14:textId="77777777" w:rsidR="00D561BA" w:rsidRDefault="00D561BA" w:rsidP="00D561BA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___________________________</w:t>
      </w:r>
    </w:p>
    <w:p w14:paraId="2B4195A4" w14:textId="77777777" w:rsidR="00D561BA" w:rsidRPr="003F24DF" w:rsidRDefault="00D561BA" w:rsidP="00D561BA">
      <w:pPr>
        <w:spacing w:after="0"/>
        <w:rPr>
          <w:rFonts w:ascii="Century Gothic" w:hAnsi="Century Gothic"/>
          <w:sz w:val="16"/>
          <w:szCs w:val="16"/>
        </w:rPr>
      </w:pPr>
      <w:r w:rsidRPr="003F24DF">
        <w:rPr>
          <w:rFonts w:ascii="Century Gothic" w:hAnsi="Century Gothic"/>
          <w:sz w:val="16"/>
          <w:szCs w:val="16"/>
        </w:rPr>
        <w:t>(miejscowość, data)</w:t>
      </w:r>
      <w:r w:rsidRPr="003F24DF">
        <w:rPr>
          <w:rFonts w:ascii="Century Gothic" w:hAnsi="Century Gothic"/>
          <w:sz w:val="16"/>
          <w:szCs w:val="16"/>
        </w:rPr>
        <w:tab/>
      </w:r>
      <w:r w:rsidRPr="003F24DF">
        <w:rPr>
          <w:rFonts w:ascii="Century Gothic" w:hAnsi="Century Gothic"/>
          <w:sz w:val="16"/>
          <w:szCs w:val="16"/>
        </w:rPr>
        <w:tab/>
      </w:r>
      <w:r w:rsidRPr="003F24DF">
        <w:rPr>
          <w:rFonts w:ascii="Century Gothic" w:hAnsi="Century Gothic"/>
          <w:sz w:val="16"/>
          <w:szCs w:val="16"/>
        </w:rPr>
        <w:tab/>
      </w:r>
      <w:r w:rsidRPr="003F24DF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3F24DF">
        <w:rPr>
          <w:rFonts w:ascii="Century Gothic" w:hAnsi="Century Gothic"/>
          <w:sz w:val="16"/>
          <w:szCs w:val="16"/>
        </w:rPr>
        <w:tab/>
        <w:t>podpis i pieczęć Wykonawcy</w:t>
      </w:r>
    </w:p>
    <w:p w14:paraId="2969D670" w14:textId="77777777" w:rsidR="00D561BA" w:rsidRPr="00D561BA" w:rsidRDefault="00D561BA" w:rsidP="00D561BA">
      <w:pPr>
        <w:rPr>
          <w:rFonts w:ascii="Century Gothic" w:hAnsi="Century Gothic"/>
          <w:sz w:val="18"/>
          <w:szCs w:val="18"/>
        </w:rPr>
      </w:pPr>
    </w:p>
    <w:sectPr w:rsidR="00D561BA" w:rsidRPr="00D56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A234AE"/>
    <w:multiLevelType w:val="hybridMultilevel"/>
    <w:tmpl w:val="91701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78"/>
    <w:rsid w:val="001813AD"/>
    <w:rsid w:val="00426075"/>
    <w:rsid w:val="00650214"/>
    <w:rsid w:val="00705BCA"/>
    <w:rsid w:val="00723BDE"/>
    <w:rsid w:val="007E7D23"/>
    <w:rsid w:val="00A90C01"/>
    <w:rsid w:val="00C605E6"/>
    <w:rsid w:val="00D561BA"/>
    <w:rsid w:val="00E672D3"/>
    <w:rsid w:val="00EE2A78"/>
    <w:rsid w:val="00E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7E45"/>
  <w15:chartTrackingRefBased/>
  <w15:docId w15:val="{B0D21721-97AD-49DC-9636-D43ABA7B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1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0E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61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61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61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1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61B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56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8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</dc:creator>
  <cp:keywords/>
  <dc:description/>
  <cp:lastModifiedBy>Michał B</cp:lastModifiedBy>
  <cp:revision>2</cp:revision>
  <dcterms:created xsi:type="dcterms:W3CDTF">2020-12-16T12:23:00Z</dcterms:created>
  <dcterms:modified xsi:type="dcterms:W3CDTF">2020-12-16T12:23:00Z</dcterms:modified>
</cp:coreProperties>
</file>