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2E9C9" w14:textId="672A19AC" w:rsidR="005A3EF3" w:rsidRDefault="0042003B">
      <w:pPr>
        <w:rPr>
          <w:rFonts w:ascii="Arial" w:hAnsi="Arial" w:cs="Arial"/>
          <w:sz w:val="20"/>
          <w:szCs w:val="20"/>
        </w:rPr>
      </w:pPr>
      <w:r w:rsidRPr="0042003B">
        <w:rPr>
          <w:rFonts w:ascii="Arial" w:hAnsi="Arial" w:cs="Arial"/>
          <w:sz w:val="20"/>
          <w:szCs w:val="20"/>
        </w:rPr>
        <w:t xml:space="preserve">Lista </w:t>
      </w:r>
      <w:r w:rsidR="00432BA1">
        <w:rPr>
          <w:rFonts w:ascii="Arial" w:hAnsi="Arial" w:cs="Arial"/>
          <w:sz w:val="20"/>
          <w:szCs w:val="20"/>
        </w:rPr>
        <w:t xml:space="preserve">wymaganych </w:t>
      </w:r>
      <w:r w:rsidRPr="0042003B">
        <w:rPr>
          <w:rFonts w:ascii="Arial" w:hAnsi="Arial" w:cs="Arial"/>
          <w:sz w:val="20"/>
          <w:szCs w:val="20"/>
        </w:rPr>
        <w:t>dokumentów</w:t>
      </w:r>
      <w:r w:rsidR="00432BA1">
        <w:rPr>
          <w:rFonts w:ascii="Arial" w:hAnsi="Arial" w:cs="Arial"/>
          <w:sz w:val="20"/>
          <w:szCs w:val="20"/>
        </w:rPr>
        <w:t xml:space="preserve"> do dostarczenia wraz z ofertą</w:t>
      </w:r>
    </w:p>
    <w:p w14:paraId="15C9EC9B" w14:textId="7B8520AB" w:rsidR="00845EC8" w:rsidRPr="00845EC8" w:rsidRDefault="00845EC8" w:rsidP="00845EC8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45EC8">
        <w:rPr>
          <w:rFonts w:ascii="Arial" w:hAnsi="Arial" w:cs="Arial"/>
          <w:sz w:val="20"/>
          <w:szCs w:val="20"/>
        </w:rPr>
        <w:t xml:space="preserve">Wypełniony Załącznik – Tabela opraw i systemu sterowania </w:t>
      </w:r>
    </w:p>
    <w:p w14:paraId="352A5314" w14:textId="5A6F79EA" w:rsidR="0042003B" w:rsidRDefault="0042003B" w:rsidP="0042003B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Karta techniczna opraw </w:t>
      </w:r>
      <w:r w:rsidR="003174F5">
        <w:rPr>
          <w:rFonts w:ascii="Arial" w:hAnsi="Arial" w:cs="Arial"/>
          <w:sz w:val="20"/>
          <w:szCs w:val="20"/>
        </w:rPr>
        <w:t>drogowych</w:t>
      </w:r>
      <w:r w:rsidR="00BF4BA0">
        <w:rPr>
          <w:rFonts w:ascii="Arial" w:hAnsi="Arial" w:cs="Arial"/>
          <w:sz w:val="20"/>
          <w:szCs w:val="20"/>
        </w:rPr>
        <w:t xml:space="preserve"> wraz z dokumentami:</w:t>
      </w:r>
    </w:p>
    <w:p w14:paraId="43EC8AD2" w14:textId="5DA1BDA9" w:rsidR="00BF4BA0" w:rsidRDefault="00BF4BA0" w:rsidP="00BF4BA0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Deklaracja CE, </w:t>
      </w:r>
    </w:p>
    <w:p w14:paraId="3E304098" w14:textId="563D0D0E" w:rsidR="00271DAF" w:rsidRPr="00BF4BA0" w:rsidRDefault="00271DAF" w:rsidP="00BF4BA0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Certyfikat ENEC wraz z ENEC PLUS lub certyfikat jakości wydany przez akredytowane laboratorium</w:t>
      </w:r>
    </w:p>
    <w:p w14:paraId="38425285" w14:textId="25DCCD3D" w:rsidR="00BF4BA0" w:rsidRPr="00BF4BA0" w:rsidRDefault="00BF4BA0" w:rsidP="00BF4BA0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Pliki fotometryczne oferowanych opraw w formacie </w:t>
      </w:r>
      <w:proofErr w:type="spellStart"/>
      <w:r>
        <w:rPr>
          <w:rFonts w:ascii="Arial" w:hAnsi="Arial" w:cs="Arial"/>
          <w:sz w:val="20"/>
          <w:szCs w:val="20"/>
        </w:rPr>
        <w:t>elumdat</w:t>
      </w:r>
      <w:proofErr w:type="spellEnd"/>
      <w:r w:rsidR="00845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</w:t>
      </w:r>
      <w:proofErr w:type="spellStart"/>
      <w:r>
        <w:rPr>
          <w:rFonts w:ascii="Arial" w:hAnsi="Arial" w:cs="Arial"/>
          <w:sz w:val="20"/>
          <w:szCs w:val="20"/>
        </w:rPr>
        <w:t>ldt</w:t>
      </w:r>
      <w:proofErr w:type="spellEnd"/>
    </w:p>
    <w:p w14:paraId="28304142" w14:textId="0C2E9E00" w:rsidR="003174F5" w:rsidRDefault="003174F5" w:rsidP="003174F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Karta techniczna opraw </w:t>
      </w:r>
      <w:r w:rsidR="00AA20B9">
        <w:rPr>
          <w:rFonts w:ascii="Arial" w:hAnsi="Arial" w:cs="Arial"/>
          <w:sz w:val="20"/>
          <w:szCs w:val="20"/>
        </w:rPr>
        <w:t>ozdobnych</w:t>
      </w:r>
      <w:r>
        <w:rPr>
          <w:rFonts w:ascii="Arial" w:hAnsi="Arial" w:cs="Arial"/>
          <w:sz w:val="20"/>
          <w:szCs w:val="20"/>
        </w:rPr>
        <w:t xml:space="preserve"> wraz z dokumentami:</w:t>
      </w:r>
    </w:p>
    <w:p w14:paraId="5E4437AC" w14:textId="77777777" w:rsidR="003174F5" w:rsidRDefault="003174F5" w:rsidP="003174F5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Deklaracja CE, </w:t>
      </w:r>
    </w:p>
    <w:p w14:paraId="207B2941" w14:textId="77777777" w:rsidR="003174F5" w:rsidRPr="00BF4BA0" w:rsidRDefault="003174F5" w:rsidP="003174F5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Pliki fotometryczne oferowanych opraw w formacie </w:t>
      </w:r>
      <w:proofErr w:type="spellStart"/>
      <w:r>
        <w:rPr>
          <w:rFonts w:ascii="Arial" w:hAnsi="Arial" w:cs="Arial"/>
          <w:sz w:val="20"/>
          <w:szCs w:val="20"/>
        </w:rPr>
        <w:t>elumdat</w:t>
      </w:r>
      <w:proofErr w:type="spellEnd"/>
      <w:r>
        <w:rPr>
          <w:rFonts w:ascii="Arial" w:hAnsi="Arial" w:cs="Arial"/>
          <w:sz w:val="20"/>
          <w:szCs w:val="20"/>
        </w:rPr>
        <w:t xml:space="preserve"> .</w:t>
      </w:r>
      <w:proofErr w:type="spellStart"/>
      <w:r>
        <w:rPr>
          <w:rFonts w:ascii="Arial" w:hAnsi="Arial" w:cs="Arial"/>
          <w:sz w:val="20"/>
          <w:szCs w:val="20"/>
        </w:rPr>
        <w:t>ldt</w:t>
      </w:r>
      <w:proofErr w:type="spellEnd"/>
    </w:p>
    <w:p w14:paraId="2FEA5A96" w14:textId="7A5F0560" w:rsidR="003174F5" w:rsidRDefault="003174F5" w:rsidP="003174F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Karta techniczna opraw </w:t>
      </w:r>
      <w:r w:rsidR="00A536B4">
        <w:rPr>
          <w:rFonts w:ascii="Arial" w:hAnsi="Arial" w:cs="Arial"/>
          <w:sz w:val="20"/>
          <w:szCs w:val="20"/>
        </w:rPr>
        <w:t>parkowych</w:t>
      </w:r>
      <w:r>
        <w:rPr>
          <w:rFonts w:ascii="Arial" w:hAnsi="Arial" w:cs="Arial"/>
          <w:sz w:val="20"/>
          <w:szCs w:val="20"/>
        </w:rPr>
        <w:t xml:space="preserve"> wraz z dokumentami:</w:t>
      </w:r>
    </w:p>
    <w:p w14:paraId="4CA1FA44" w14:textId="77777777" w:rsidR="003174F5" w:rsidRDefault="003174F5" w:rsidP="003174F5">
      <w:pPr>
        <w:pStyle w:val="Akapitzli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Deklaracja CE, </w:t>
      </w:r>
    </w:p>
    <w:p w14:paraId="6257FC01" w14:textId="489080B6" w:rsidR="00845EC8" w:rsidRPr="003174F5" w:rsidRDefault="003174F5" w:rsidP="003174F5">
      <w:pPr>
        <w:pStyle w:val="Akapitzli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Pliki fotometryczne oferowanych opraw w formacie </w:t>
      </w:r>
      <w:proofErr w:type="spellStart"/>
      <w:r>
        <w:rPr>
          <w:rFonts w:ascii="Arial" w:hAnsi="Arial" w:cs="Arial"/>
          <w:sz w:val="20"/>
          <w:szCs w:val="20"/>
        </w:rPr>
        <w:t>elumdat</w:t>
      </w:r>
      <w:proofErr w:type="spellEnd"/>
      <w:r>
        <w:rPr>
          <w:rFonts w:ascii="Arial" w:hAnsi="Arial" w:cs="Arial"/>
          <w:sz w:val="20"/>
          <w:szCs w:val="20"/>
        </w:rPr>
        <w:t xml:space="preserve"> .</w:t>
      </w:r>
      <w:proofErr w:type="spellStart"/>
      <w:r>
        <w:rPr>
          <w:rFonts w:ascii="Arial" w:hAnsi="Arial" w:cs="Arial"/>
          <w:sz w:val="20"/>
          <w:szCs w:val="20"/>
        </w:rPr>
        <w:t>ldt</w:t>
      </w:r>
      <w:proofErr w:type="spellEnd"/>
    </w:p>
    <w:p w14:paraId="09FA4ADE" w14:textId="22BA5B94" w:rsidR="007950DC" w:rsidRDefault="007950DC" w:rsidP="00BF4BA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Karta techniczna systemu sterowania wraz z dokumentami:</w:t>
      </w:r>
    </w:p>
    <w:p w14:paraId="4670C99F" w14:textId="1866F41E" w:rsidR="007950DC" w:rsidRDefault="007950DC" w:rsidP="007950DC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Deklaracja CE systemu sterowania</w:t>
      </w:r>
    </w:p>
    <w:p w14:paraId="40AFDB9F" w14:textId="0B1ABD1A" w:rsidR="007950DC" w:rsidRDefault="007950DC" w:rsidP="007950DC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Raport z badań sterownika systemu na zgodność z normą EN 300 220</w:t>
      </w:r>
    </w:p>
    <w:p w14:paraId="6CDD1367" w14:textId="1A53D25B" w:rsidR="007950DC" w:rsidRDefault="007950DC" w:rsidP="007950DC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950DC">
        <w:rPr>
          <w:rFonts w:ascii="Arial" w:hAnsi="Arial" w:cs="Arial"/>
          <w:sz w:val="20"/>
          <w:szCs w:val="20"/>
        </w:rPr>
        <w:t>Certyfikat ISO 27001 producenta systemu sterowania</w:t>
      </w:r>
    </w:p>
    <w:p w14:paraId="1CB9ABC7" w14:textId="588DA6FF" w:rsidR="007950DC" w:rsidRDefault="007950DC" w:rsidP="007950DC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950DC">
        <w:rPr>
          <w:rFonts w:ascii="Arial" w:hAnsi="Arial" w:cs="Arial"/>
          <w:sz w:val="20"/>
          <w:szCs w:val="20"/>
        </w:rPr>
        <w:t>Certyfikat TALQv2 systemu sterowania</w:t>
      </w:r>
    </w:p>
    <w:p w14:paraId="327C6E4D" w14:textId="540175F9" w:rsidR="007950DC" w:rsidRDefault="007950DC" w:rsidP="00BF4BA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Obliczenia fotometryczne zgodne z wymaganiami opisanymi w </w:t>
      </w:r>
      <w:r w:rsidR="00A16E08" w:rsidRPr="00845EC8">
        <w:rPr>
          <w:rFonts w:ascii="Arial" w:hAnsi="Arial" w:cs="Arial"/>
          <w:sz w:val="20"/>
          <w:szCs w:val="20"/>
        </w:rPr>
        <w:t>Załącznik Tabela opraw i systemu sterowania</w:t>
      </w:r>
    </w:p>
    <w:p w14:paraId="75B51987" w14:textId="2260B206" w:rsidR="00845EC8" w:rsidRPr="00845EC8" w:rsidRDefault="00845EC8" w:rsidP="00845EC8">
      <w:pPr>
        <w:ind w:left="360"/>
        <w:rPr>
          <w:rFonts w:ascii="Arial" w:hAnsi="Arial" w:cs="Arial"/>
          <w:sz w:val="20"/>
          <w:szCs w:val="20"/>
        </w:rPr>
      </w:pPr>
    </w:p>
    <w:p w14:paraId="199B3D9A" w14:textId="77777777" w:rsidR="0042003B" w:rsidRDefault="0042003B"/>
    <w:sectPr w:rsidR="00420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D0552"/>
    <w:multiLevelType w:val="hybridMultilevel"/>
    <w:tmpl w:val="685E55F0"/>
    <w:lvl w:ilvl="0" w:tplc="29761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9E0AC4"/>
    <w:multiLevelType w:val="hybridMultilevel"/>
    <w:tmpl w:val="685E55F0"/>
    <w:lvl w:ilvl="0" w:tplc="29761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76AE6"/>
    <w:multiLevelType w:val="hybridMultilevel"/>
    <w:tmpl w:val="685E55F0"/>
    <w:lvl w:ilvl="0" w:tplc="29761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D2535E"/>
    <w:multiLevelType w:val="hybridMultilevel"/>
    <w:tmpl w:val="DFA8DB68"/>
    <w:lvl w:ilvl="0" w:tplc="29761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20168"/>
    <w:multiLevelType w:val="hybridMultilevel"/>
    <w:tmpl w:val="685E55F0"/>
    <w:lvl w:ilvl="0" w:tplc="29761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25695E"/>
    <w:multiLevelType w:val="hybridMultilevel"/>
    <w:tmpl w:val="685E55F0"/>
    <w:lvl w:ilvl="0" w:tplc="29761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AB7069"/>
    <w:multiLevelType w:val="hybridMultilevel"/>
    <w:tmpl w:val="BBF2B96E"/>
    <w:lvl w:ilvl="0" w:tplc="29761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4D6D05"/>
    <w:multiLevelType w:val="hybridMultilevel"/>
    <w:tmpl w:val="408A5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3B"/>
    <w:rsid w:val="001A2073"/>
    <w:rsid w:val="001E7C88"/>
    <w:rsid w:val="00251D9C"/>
    <w:rsid w:val="00271DAF"/>
    <w:rsid w:val="003174F5"/>
    <w:rsid w:val="0042003B"/>
    <w:rsid w:val="00432BA1"/>
    <w:rsid w:val="005962C6"/>
    <w:rsid w:val="005A3EF3"/>
    <w:rsid w:val="006A1439"/>
    <w:rsid w:val="007950DC"/>
    <w:rsid w:val="00845EC8"/>
    <w:rsid w:val="00A16E08"/>
    <w:rsid w:val="00A536B4"/>
    <w:rsid w:val="00AA20B9"/>
    <w:rsid w:val="00B43E5F"/>
    <w:rsid w:val="00BF4BA0"/>
    <w:rsid w:val="00D1562C"/>
    <w:rsid w:val="00F3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023E"/>
  <w15:chartTrackingRefBased/>
  <w15:docId w15:val="{981A7583-195A-47F1-B733-60FBDB21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Marta Ptasinska</cp:lastModifiedBy>
  <cp:revision>4</cp:revision>
  <dcterms:created xsi:type="dcterms:W3CDTF">2021-11-10T19:13:00Z</dcterms:created>
  <dcterms:modified xsi:type="dcterms:W3CDTF">2021-11-12T07:12:00Z</dcterms:modified>
</cp:coreProperties>
</file>