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B61B" w14:textId="5A9647E8" w:rsidR="00B537CE" w:rsidRDefault="00B537CE" w:rsidP="00B537CE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>Załącznik nr 4.</w:t>
      </w:r>
      <w:r w:rsidR="002A7DAE">
        <w:rPr>
          <w:rFonts w:ascii="Calibri" w:hAnsi="Calibri" w:cs="Times New Roman"/>
        </w:rPr>
        <w:t>2</w:t>
      </w:r>
    </w:p>
    <w:p w14:paraId="714A0AB0" w14:textId="77777777" w:rsidR="00B537CE" w:rsidRPr="00DD5541" w:rsidRDefault="00B537CE" w:rsidP="00B537CE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Umowy nr </w:t>
      </w:r>
      <w:r w:rsidRPr="00DD5541">
        <w:rPr>
          <w:rFonts w:ascii="Calibri" w:hAnsi="Calibri" w:cs="Times New Roman"/>
        </w:rPr>
        <w:t>......</w:t>
      </w:r>
      <w:r>
        <w:rPr>
          <w:rFonts w:ascii="Calibri" w:hAnsi="Calibri" w:cs="Times New Roman"/>
        </w:rPr>
        <w:t>.............</w:t>
      </w:r>
      <w:r w:rsidRPr="00DD5541">
        <w:rPr>
          <w:rFonts w:ascii="Calibri" w:hAnsi="Calibri" w:cs="Times New Roman"/>
        </w:rPr>
        <w:t>...</w:t>
      </w:r>
      <w:r>
        <w:rPr>
          <w:rFonts w:ascii="Calibri" w:hAnsi="Calibri" w:cs="Times New Roman"/>
        </w:rPr>
        <w:t xml:space="preserve"> z dnia …........…………..</w:t>
      </w:r>
    </w:p>
    <w:p w14:paraId="4088FCD2" w14:textId="77777777" w:rsidR="00B537CE" w:rsidRDefault="00B537CE" w:rsidP="00B537CE">
      <w:pPr>
        <w:spacing w:after="120" w:line="264" w:lineRule="auto"/>
        <w:contextualSpacing/>
        <w:jc w:val="center"/>
        <w:rPr>
          <w:rFonts w:cs="Times New Roman"/>
        </w:rPr>
      </w:pPr>
    </w:p>
    <w:p w14:paraId="6257D9EE" w14:textId="77777777" w:rsidR="00B537CE" w:rsidRDefault="00B537CE" w:rsidP="00B537CE">
      <w:pPr>
        <w:spacing w:after="120" w:line="264" w:lineRule="auto"/>
        <w:contextualSpacing/>
        <w:jc w:val="center"/>
        <w:rPr>
          <w:rFonts w:ascii="Calibri" w:eastAsia="Lucida Sans Unicode" w:hAnsi="Calibri" w:cs="Times New Roman"/>
          <w:iCs/>
          <w:sz w:val="28"/>
          <w:szCs w:val="28"/>
          <w:lang w:bidi="pl-PL"/>
        </w:rPr>
      </w:pPr>
      <w:r>
        <w:rPr>
          <w:rFonts w:ascii="Calibri" w:eastAsia="Lucida Sans Unicode" w:hAnsi="Calibri" w:cs="Times New Roman"/>
          <w:iCs/>
          <w:sz w:val="28"/>
          <w:szCs w:val="28"/>
          <w:lang w:bidi="pl-PL"/>
        </w:rPr>
        <w:t>Protokół odbioru dokumentacji i gwarancji</w:t>
      </w:r>
    </w:p>
    <w:p w14:paraId="5F5070E7" w14:textId="77777777" w:rsidR="00B537CE" w:rsidRPr="007517EA" w:rsidRDefault="00B537CE" w:rsidP="00B537CE">
      <w:pPr>
        <w:spacing w:after="120" w:line="264" w:lineRule="auto"/>
        <w:jc w:val="center"/>
        <w:rPr>
          <w:rFonts w:cs="Times New Roman"/>
          <w:sz w:val="28"/>
          <w:szCs w:val="28"/>
        </w:rPr>
      </w:pPr>
    </w:p>
    <w:p w14:paraId="2C0827E9" w14:textId="7F493F89" w:rsidR="00B537CE" w:rsidRDefault="00B537CE" w:rsidP="00B537CE">
      <w:pPr>
        <w:spacing w:after="120" w:line="264" w:lineRule="auto"/>
        <w:jc w:val="both"/>
      </w:pPr>
      <w:r>
        <w:t>W dniu ……………….. przekazano Zamawiające</w:t>
      </w:r>
      <w:r w:rsidR="006C3AA5">
        <w:t>mu</w:t>
      </w:r>
      <w:r>
        <w:t xml:space="preserve"> dokumentację zgodnie z </w:t>
      </w:r>
      <w:r w:rsidRPr="003012A5">
        <w:rPr>
          <w:color w:val="0070C0"/>
        </w:rPr>
        <w:t xml:space="preserve">§ </w:t>
      </w:r>
      <w:r w:rsidR="006C3AA5">
        <w:rPr>
          <w:color w:val="0070C0"/>
        </w:rPr>
        <w:t>1</w:t>
      </w:r>
      <w:r w:rsidRPr="003012A5">
        <w:rPr>
          <w:color w:val="0070C0"/>
        </w:rPr>
        <w:t xml:space="preserve"> ust. </w:t>
      </w:r>
      <w:r w:rsidR="006C3AA5">
        <w:rPr>
          <w:color w:val="0070C0"/>
        </w:rPr>
        <w:t xml:space="preserve">1 pkt </w:t>
      </w:r>
      <w:r w:rsidR="00181B03">
        <w:rPr>
          <w:color w:val="0070C0"/>
        </w:rPr>
        <w:t>2</w:t>
      </w:r>
      <w:r w:rsidRPr="003012A5">
        <w:rPr>
          <w:color w:val="0070C0"/>
        </w:rPr>
        <w:t xml:space="preserve"> Umowy</w:t>
      </w:r>
      <w:r>
        <w:t>.</w:t>
      </w:r>
    </w:p>
    <w:p w14:paraId="4FEFCEE4" w14:textId="77777777" w:rsidR="00B537CE" w:rsidRDefault="00B537CE" w:rsidP="00B537CE">
      <w:pPr>
        <w:tabs>
          <w:tab w:val="left" w:pos="5387"/>
        </w:tabs>
        <w:spacing w:after="120" w:line="264" w:lineRule="auto"/>
        <w:jc w:val="both"/>
        <w:rPr>
          <w:rFonts w:cstheme="minorHAnsi"/>
        </w:rPr>
      </w:pPr>
      <w:r>
        <w:rPr>
          <w:rFonts w:cstheme="minorHAnsi"/>
        </w:rPr>
        <w:t>Upoważnieni przedstawiciele Zamawiającego</w:t>
      </w:r>
    </w:p>
    <w:p w14:paraId="3DE0D1FA" w14:textId="77777777" w:rsidR="00B537CE" w:rsidRPr="0072240F" w:rsidRDefault="00B537CE" w:rsidP="00B537CE">
      <w:pPr>
        <w:pStyle w:val="Akapitzlist"/>
        <w:numPr>
          <w:ilvl w:val="0"/>
          <w:numId w:val="1"/>
        </w:numPr>
        <w:tabs>
          <w:tab w:val="left" w:pos="5387"/>
        </w:tabs>
        <w:spacing w:after="120" w:line="264" w:lineRule="auto"/>
        <w:ind w:left="2694" w:hanging="284"/>
        <w:contextualSpacing w:val="0"/>
        <w:jc w:val="both"/>
        <w:rPr>
          <w:rFonts w:cstheme="minorHAnsi"/>
          <w:sz w:val="20"/>
          <w:szCs w:val="20"/>
        </w:rPr>
      </w:pPr>
      <w:r w:rsidRPr="0072240F">
        <w:rPr>
          <w:rFonts w:cstheme="minorHAnsi"/>
        </w:rPr>
        <w:t>………………………………………………..</w:t>
      </w:r>
    </w:p>
    <w:p w14:paraId="74E432CB" w14:textId="77777777" w:rsidR="00B537CE" w:rsidRPr="0072240F" w:rsidRDefault="00B537CE" w:rsidP="00B537CE">
      <w:pPr>
        <w:pStyle w:val="Akapitzlist"/>
        <w:numPr>
          <w:ilvl w:val="0"/>
          <w:numId w:val="1"/>
        </w:numPr>
        <w:tabs>
          <w:tab w:val="left" w:pos="5387"/>
        </w:tabs>
        <w:spacing w:after="120" w:line="264" w:lineRule="auto"/>
        <w:ind w:left="2694" w:hanging="284"/>
        <w:contextualSpacing w:val="0"/>
        <w:jc w:val="both"/>
        <w:rPr>
          <w:rFonts w:cstheme="minorHAnsi"/>
          <w:sz w:val="20"/>
          <w:szCs w:val="20"/>
        </w:rPr>
      </w:pPr>
      <w:r w:rsidRPr="0072240F">
        <w:rPr>
          <w:rFonts w:cstheme="minorHAnsi"/>
        </w:rPr>
        <w:t>………………………………………………..</w:t>
      </w:r>
    </w:p>
    <w:p w14:paraId="717D80D1" w14:textId="77777777" w:rsidR="00B537CE" w:rsidRPr="0072240F" w:rsidRDefault="00B537CE" w:rsidP="00B537CE">
      <w:pPr>
        <w:pStyle w:val="Akapitzlist"/>
        <w:numPr>
          <w:ilvl w:val="0"/>
          <w:numId w:val="1"/>
        </w:numPr>
        <w:tabs>
          <w:tab w:val="left" w:pos="5387"/>
        </w:tabs>
        <w:spacing w:after="120" w:line="264" w:lineRule="auto"/>
        <w:ind w:left="2694" w:hanging="284"/>
        <w:contextualSpacing w:val="0"/>
        <w:jc w:val="both"/>
        <w:rPr>
          <w:rFonts w:cstheme="minorHAnsi"/>
        </w:rPr>
      </w:pPr>
      <w:r w:rsidRPr="0072240F">
        <w:rPr>
          <w:rFonts w:cstheme="minorHAnsi"/>
        </w:rPr>
        <w:t>………………………………………………..</w:t>
      </w:r>
    </w:p>
    <w:p w14:paraId="76C3C17E" w14:textId="7AFF32CF" w:rsidR="00B537CE" w:rsidRDefault="00B537CE" w:rsidP="00B537CE">
      <w:pPr>
        <w:spacing w:line="264" w:lineRule="auto"/>
        <w:jc w:val="both"/>
      </w:pPr>
      <w:r>
        <w:rPr>
          <w:rFonts w:cs="Times New Roman"/>
        </w:rPr>
        <w:t xml:space="preserve">ocenili dokumentację w aspekcie jej </w:t>
      </w:r>
      <w:r w:rsidR="00E52D1D">
        <w:rPr>
          <w:rFonts w:cs="Times New Roman"/>
        </w:rPr>
        <w:t>poprawności merytorycznej</w:t>
      </w:r>
      <w:r>
        <w:rPr>
          <w:rFonts w:cs="Times New Roman"/>
        </w:rPr>
        <w:t xml:space="preserve"> i stwierdzają, że dokonali/nie dokonali* odbioru dokumentacji:</w:t>
      </w:r>
    </w:p>
    <w:tbl>
      <w:tblPr>
        <w:tblStyle w:val="Tabela-Siatka"/>
        <w:tblW w:w="98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7258"/>
        <w:gridCol w:w="1446"/>
      </w:tblGrid>
      <w:tr w:rsidR="00B537CE" w:rsidRPr="00937995" w14:paraId="7E7618D0" w14:textId="77777777" w:rsidTr="00E52D1D">
        <w:trPr>
          <w:trHeight w:val="347"/>
          <w:tblHeader/>
        </w:trPr>
        <w:tc>
          <w:tcPr>
            <w:tcW w:w="1134" w:type="dxa"/>
            <w:vMerge w:val="restart"/>
            <w:vAlign w:val="center"/>
          </w:tcPr>
          <w:p w14:paraId="4EE2EA72" w14:textId="77777777" w:rsidR="00B537CE" w:rsidRDefault="00B537CE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Miejsce w Umowie</w:t>
            </w:r>
          </w:p>
        </w:tc>
        <w:tc>
          <w:tcPr>
            <w:tcW w:w="7258" w:type="dxa"/>
            <w:vMerge w:val="restart"/>
            <w:vAlign w:val="center"/>
          </w:tcPr>
          <w:p w14:paraId="7248F200" w14:textId="77777777" w:rsidR="00B537CE" w:rsidRPr="00937995" w:rsidRDefault="00B537CE" w:rsidP="00FE0452">
            <w:pPr>
              <w:spacing w:before="40" w:after="40"/>
              <w:ind w:right="-4"/>
              <w:jc w:val="center"/>
              <w:rPr>
                <w:rFonts w:cs="Times New Roman"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Nazwa dokumentu</w:t>
            </w:r>
          </w:p>
        </w:tc>
        <w:tc>
          <w:tcPr>
            <w:tcW w:w="1446" w:type="dxa"/>
            <w:vMerge w:val="restart"/>
            <w:vAlign w:val="center"/>
          </w:tcPr>
          <w:p w14:paraId="7378DAFD" w14:textId="77777777" w:rsidR="00B537CE" w:rsidRPr="00E67A97" w:rsidRDefault="00B537CE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Poprawność merytoryczna dokumentu</w:t>
            </w:r>
          </w:p>
        </w:tc>
      </w:tr>
      <w:tr w:rsidR="00B537CE" w:rsidRPr="00937995" w14:paraId="7C1EA33A" w14:textId="77777777" w:rsidTr="00E52D1D">
        <w:trPr>
          <w:trHeight w:val="343"/>
          <w:tblHeader/>
        </w:trPr>
        <w:tc>
          <w:tcPr>
            <w:tcW w:w="1134" w:type="dxa"/>
            <w:vMerge/>
          </w:tcPr>
          <w:p w14:paraId="13A2DBFA" w14:textId="77777777" w:rsidR="00B537CE" w:rsidRDefault="00B537CE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8" w:type="dxa"/>
            <w:vMerge/>
            <w:vAlign w:val="center"/>
          </w:tcPr>
          <w:p w14:paraId="69DDB566" w14:textId="77777777" w:rsidR="00B537CE" w:rsidRDefault="00B537CE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46" w:type="dxa"/>
            <w:vMerge/>
            <w:vAlign w:val="center"/>
          </w:tcPr>
          <w:p w14:paraId="7984F101" w14:textId="77777777" w:rsidR="00B537CE" w:rsidRDefault="00B537CE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71451" w:rsidRPr="00937995" w14:paraId="6EDF92BA" w14:textId="77777777" w:rsidTr="00E52D1D">
        <w:trPr>
          <w:trHeight w:val="397"/>
        </w:trPr>
        <w:tc>
          <w:tcPr>
            <w:tcW w:w="1134" w:type="dxa"/>
            <w:vMerge w:val="restart"/>
            <w:vAlign w:val="center"/>
          </w:tcPr>
          <w:p w14:paraId="3E68EF9E" w14:textId="2EEB5BC3" w:rsidR="00571451" w:rsidRDefault="00571451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</w:t>
            </w:r>
            <w:r w:rsidR="00966B7C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.a</w:t>
            </w:r>
          </w:p>
        </w:tc>
        <w:tc>
          <w:tcPr>
            <w:tcW w:w="7258" w:type="dxa"/>
            <w:vAlign w:val="center"/>
          </w:tcPr>
          <w:p w14:paraId="5ABD4A80" w14:textId="1CD95BBD" w:rsidR="00571451" w:rsidRPr="00F776FB" w:rsidRDefault="00571451" w:rsidP="00FE0452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 w:rsidRPr="00F776FB">
              <w:rPr>
                <w:sz w:val="20"/>
                <w:szCs w:val="20"/>
              </w:rPr>
              <w:t>Świadectw</w:t>
            </w:r>
            <w:r>
              <w:rPr>
                <w:sz w:val="20"/>
                <w:szCs w:val="20"/>
              </w:rPr>
              <w:t>o</w:t>
            </w:r>
            <w:r w:rsidRPr="00F776F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F776FB">
              <w:rPr>
                <w:sz w:val="20"/>
                <w:szCs w:val="20"/>
              </w:rPr>
              <w:t xml:space="preserve">omologacji </w:t>
            </w:r>
            <w:r>
              <w:rPr>
                <w:sz w:val="20"/>
                <w:szCs w:val="20"/>
              </w:rPr>
              <w:t>t</w:t>
            </w:r>
            <w:r w:rsidRPr="00F776FB">
              <w:rPr>
                <w:sz w:val="20"/>
                <w:szCs w:val="20"/>
              </w:rPr>
              <w:t xml:space="preserve">ypu </w:t>
            </w:r>
            <w:r>
              <w:rPr>
                <w:sz w:val="20"/>
                <w:szCs w:val="20"/>
              </w:rPr>
              <w:t>a</w:t>
            </w:r>
            <w:r w:rsidRPr="00F776FB">
              <w:rPr>
                <w:sz w:val="20"/>
                <w:szCs w:val="20"/>
              </w:rPr>
              <w:t>utobusu</w:t>
            </w:r>
          </w:p>
        </w:tc>
        <w:tc>
          <w:tcPr>
            <w:tcW w:w="1446" w:type="dxa"/>
            <w:vAlign w:val="center"/>
          </w:tcPr>
          <w:p w14:paraId="2AE002FE" w14:textId="77777777" w:rsidR="00571451" w:rsidRPr="00E67A97" w:rsidRDefault="00571451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71451" w:rsidRPr="00937995" w14:paraId="44DA9B8C" w14:textId="77777777" w:rsidTr="00E52D1D">
        <w:trPr>
          <w:trHeight w:val="397"/>
        </w:trPr>
        <w:tc>
          <w:tcPr>
            <w:tcW w:w="1134" w:type="dxa"/>
            <w:vMerge/>
            <w:vAlign w:val="center"/>
          </w:tcPr>
          <w:p w14:paraId="120CDC37" w14:textId="0E6A2C5A" w:rsidR="00571451" w:rsidRDefault="00571451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8" w:type="dxa"/>
            <w:vAlign w:val="center"/>
          </w:tcPr>
          <w:p w14:paraId="1268DA2A" w14:textId="77777777" w:rsidR="00571451" w:rsidRDefault="00571451" w:rsidP="00FE0452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</w:t>
            </w:r>
            <w:r w:rsidRPr="008D0A6C">
              <w:rPr>
                <w:rFonts w:cstheme="minorHAnsi"/>
                <w:sz w:val="20"/>
                <w:szCs w:val="20"/>
              </w:rPr>
              <w:t>wiadectw</w:t>
            </w:r>
            <w:r>
              <w:rPr>
                <w:rFonts w:cstheme="minorHAnsi"/>
                <w:sz w:val="20"/>
                <w:szCs w:val="20"/>
              </w:rPr>
              <w:t>o</w:t>
            </w:r>
            <w:r w:rsidRPr="008D0A6C">
              <w:rPr>
                <w:rFonts w:cstheme="minorHAnsi"/>
                <w:sz w:val="20"/>
                <w:szCs w:val="20"/>
              </w:rPr>
              <w:t xml:space="preserve"> homologacji dla opon w autobusach</w:t>
            </w:r>
          </w:p>
        </w:tc>
        <w:tc>
          <w:tcPr>
            <w:tcW w:w="1446" w:type="dxa"/>
            <w:vAlign w:val="center"/>
          </w:tcPr>
          <w:p w14:paraId="5B8628DD" w14:textId="77777777" w:rsidR="00571451" w:rsidRPr="00E67A97" w:rsidRDefault="00571451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9061B" w:rsidRPr="00937995" w14:paraId="4E37B1E0" w14:textId="77777777" w:rsidTr="00E52D1D">
        <w:trPr>
          <w:trHeight w:val="397"/>
        </w:trPr>
        <w:tc>
          <w:tcPr>
            <w:tcW w:w="1134" w:type="dxa"/>
            <w:vMerge w:val="restart"/>
            <w:vAlign w:val="center"/>
          </w:tcPr>
          <w:p w14:paraId="118E2DF7" w14:textId="162C0D27" w:rsidR="00D9061B" w:rsidRDefault="00D9061B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</w:t>
            </w:r>
            <w:r w:rsidR="00BA6F39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.b</w:t>
            </w:r>
          </w:p>
        </w:tc>
        <w:tc>
          <w:tcPr>
            <w:tcW w:w="7258" w:type="dxa"/>
            <w:vAlign w:val="center"/>
          </w:tcPr>
          <w:p w14:paraId="168629FC" w14:textId="23D1254B" w:rsidR="00D9061B" w:rsidRPr="00F532C0" w:rsidRDefault="00D9061B" w:rsidP="00F532C0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Pr="00F532C0">
              <w:rPr>
                <w:rFonts w:cstheme="minorHAnsi"/>
                <w:sz w:val="20"/>
                <w:szCs w:val="20"/>
              </w:rPr>
              <w:t>znaczenie CE wystawione przez producentów urządzeń</w:t>
            </w:r>
          </w:p>
        </w:tc>
        <w:tc>
          <w:tcPr>
            <w:tcW w:w="1446" w:type="dxa"/>
            <w:vAlign w:val="center"/>
          </w:tcPr>
          <w:p w14:paraId="34056670" w14:textId="77777777" w:rsidR="00D9061B" w:rsidRPr="00E67A97" w:rsidRDefault="00D9061B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9061B" w:rsidRPr="00937995" w14:paraId="43108B6E" w14:textId="77777777" w:rsidTr="00704934">
        <w:trPr>
          <w:trHeight w:val="259"/>
        </w:trPr>
        <w:tc>
          <w:tcPr>
            <w:tcW w:w="1134" w:type="dxa"/>
            <w:vMerge/>
            <w:vAlign w:val="center"/>
          </w:tcPr>
          <w:p w14:paraId="3894C266" w14:textId="16C29A89" w:rsidR="00D9061B" w:rsidRDefault="00D9061B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8" w:type="dxa"/>
            <w:vAlign w:val="center"/>
          </w:tcPr>
          <w:p w14:paraId="3DF28465" w14:textId="30290983" w:rsidR="00D9061B" w:rsidRPr="00F532C0" w:rsidRDefault="00D9061B" w:rsidP="00F532C0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  <w:r w:rsidRPr="00F532C0">
              <w:rPr>
                <w:rFonts w:cstheme="minorHAnsi"/>
                <w:sz w:val="20"/>
                <w:szCs w:val="20"/>
              </w:rPr>
              <w:t>ertyfikaty EMC</w:t>
            </w:r>
          </w:p>
        </w:tc>
        <w:tc>
          <w:tcPr>
            <w:tcW w:w="1446" w:type="dxa"/>
            <w:vAlign w:val="center"/>
          </w:tcPr>
          <w:p w14:paraId="1BCDD928" w14:textId="77777777" w:rsidR="00D9061B" w:rsidRPr="00E67A97" w:rsidRDefault="00D9061B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9061B" w:rsidRPr="00937995" w14:paraId="1F75F81B" w14:textId="77777777" w:rsidTr="00E52D1D">
        <w:trPr>
          <w:trHeight w:val="397"/>
        </w:trPr>
        <w:tc>
          <w:tcPr>
            <w:tcW w:w="1134" w:type="dxa"/>
            <w:vMerge/>
            <w:vAlign w:val="center"/>
          </w:tcPr>
          <w:p w14:paraId="6CC1C1C4" w14:textId="1E03A0C5" w:rsidR="00D9061B" w:rsidRDefault="00D9061B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8" w:type="dxa"/>
            <w:vAlign w:val="center"/>
          </w:tcPr>
          <w:p w14:paraId="60336EFE" w14:textId="52E4EA6E" w:rsidR="00D9061B" w:rsidRDefault="00D9061B" w:rsidP="003A40D1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Pr="00F532C0">
              <w:rPr>
                <w:rFonts w:cstheme="minorHAnsi"/>
                <w:sz w:val="20"/>
                <w:szCs w:val="20"/>
              </w:rPr>
              <w:t xml:space="preserve">probaty techniczne dla materiałów zastosowanych w autobusach, w tym potwierdzające, że wszystkie elementy nadwozia stanowiące wyposażenie przedziału pasażerskiego oraz kabiny kierowcy, spełniają warunek niepalności </w:t>
            </w:r>
          </w:p>
        </w:tc>
        <w:tc>
          <w:tcPr>
            <w:tcW w:w="1446" w:type="dxa"/>
            <w:vAlign w:val="center"/>
          </w:tcPr>
          <w:p w14:paraId="3035EA9B" w14:textId="77777777" w:rsidR="00D9061B" w:rsidRPr="00E67A97" w:rsidRDefault="00D9061B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9061B" w:rsidRPr="00937995" w14:paraId="587452C1" w14:textId="77777777" w:rsidTr="00E52D1D">
        <w:trPr>
          <w:trHeight w:val="397"/>
        </w:trPr>
        <w:tc>
          <w:tcPr>
            <w:tcW w:w="1134" w:type="dxa"/>
            <w:vMerge/>
            <w:vAlign w:val="center"/>
          </w:tcPr>
          <w:p w14:paraId="0BBBD557" w14:textId="1E15E496" w:rsidR="00D9061B" w:rsidRDefault="00D9061B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8" w:type="dxa"/>
            <w:vAlign w:val="center"/>
          </w:tcPr>
          <w:p w14:paraId="3FF4208E" w14:textId="2697F150" w:rsidR="00D9061B" w:rsidRPr="003A40D1" w:rsidRDefault="00D9061B" w:rsidP="003A40D1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Pr="003A40D1">
              <w:rPr>
                <w:rFonts w:cstheme="minorHAnsi"/>
                <w:sz w:val="20"/>
                <w:szCs w:val="20"/>
              </w:rPr>
              <w:t>probaty techniczne potwierdzające, że system monitoringu wizyjnego jest odporny na drgania przenoszone przez autobusy</w:t>
            </w:r>
          </w:p>
        </w:tc>
        <w:tc>
          <w:tcPr>
            <w:tcW w:w="1446" w:type="dxa"/>
            <w:vAlign w:val="center"/>
          </w:tcPr>
          <w:p w14:paraId="1391B909" w14:textId="77777777" w:rsidR="00D9061B" w:rsidRPr="00E67A97" w:rsidRDefault="00D9061B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9061B" w:rsidRPr="00937995" w14:paraId="6CF48255" w14:textId="77777777" w:rsidTr="00E52D1D">
        <w:trPr>
          <w:trHeight w:val="397"/>
        </w:trPr>
        <w:tc>
          <w:tcPr>
            <w:tcW w:w="1134" w:type="dxa"/>
            <w:vMerge/>
            <w:vAlign w:val="center"/>
          </w:tcPr>
          <w:p w14:paraId="15F5A24D" w14:textId="77777777" w:rsidR="00D9061B" w:rsidRDefault="00D9061B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8" w:type="dxa"/>
            <w:vAlign w:val="center"/>
          </w:tcPr>
          <w:p w14:paraId="0B602C95" w14:textId="3912079D" w:rsidR="00D9061B" w:rsidRDefault="00D9061B" w:rsidP="003A40D1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Atesty</w:t>
            </w:r>
          </w:p>
        </w:tc>
        <w:tc>
          <w:tcPr>
            <w:tcW w:w="1446" w:type="dxa"/>
            <w:vAlign w:val="center"/>
          </w:tcPr>
          <w:p w14:paraId="039B03FC" w14:textId="77777777" w:rsidR="00D9061B" w:rsidRPr="00E67A97" w:rsidRDefault="00D9061B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9061B" w:rsidRPr="00937995" w14:paraId="14B3AB14" w14:textId="77777777" w:rsidTr="00E52D1D">
        <w:trPr>
          <w:trHeight w:val="397"/>
        </w:trPr>
        <w:tc>
          <w:tcPr>
            <w:tcW w:w="1134" w:type="dxa"/>
            <w:vMerge/>
            <w:vAlign w:val="center"/>
          </w:tcPr>
          <w:p w14:paraId="1F6D21B0" w14:textId="77777777" w:rsidR="00D9061B" w:rsidRDefault="00D9061B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8" w:type="dxa"/>
            <w:vAlign w:val="center"/>
          </w:tcPr>
          <w:p w14:paraId="38B21D74" w14:textId="03AAE2C4" w:rsidR="00D9061B" w:rsidRDefault="00D9061B" w:rsidP="003A40D1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Deklaracje producentów </w:t>
            </w:r>
            <w:r w:rsidRPr="00895BAE">
              <w:rPr>
                <w:rFonts w:cstheme="minorHAnsi"/>
                <w:sz w:val="20"/>
                <w:szCs w:val="20"/>
              </w:rPr>
              <w:t>(w tym deklaracje zgodności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446" w:type="dxa"/>
            <w:vAlign w:val="center"/>
          </w:tcPr>
          <w:p w14:paraId="2420ADAE" w14:textId="77777777" w:rsidR="00D9061B" w:rsidRPr="00E67A97" w:rsidRDefault="00D9061B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9061B" w:rsidRPr="00937995" w14:paraId="1D1A1E62" w14:textId="77777777" w:rsidTr="00E52D1D">
        <w:trPr>
          <w:trHeight w:val="397"/>
        </w:trPr>
        <w:tc>
          <w:tcPr>
            <w:tcW w:w="1134" w:type="dxa"/>
            <w:vMerge/>
            <w:vAlign w:val="center"/>
          </w:tcPr>
          <w:p w14:paraId="6AAFF96E" w14:textId="77777777" w:rsidR="00D9061B" w:rsidRDefault="00D9061B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8" w:type="dxa"/>
            <w:vAlign w:val="center"/>
          </w:tcPr>
          <w:p w14:paraId="7C00F01C" w14:textId="138C3330" w:rsidR="00D9061B" w:rsidRDefault="00D9061B" w:rsidP="003A40D1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Inne</w:t>
            </w:r>
          </w:p>
        </w:tc>
        <w:tc>
          <w:tcPr>
            <w:tcW w:w="1446" w:type="dxa"/>
            <w:vAlign w:val="center"/>
          </w:tcPr>
          <w:p w14:paraId="4B086BBD" w14:textId="77777777" w:rsidR="00D9061B" w:rsidRPr="00E67A97" w:rsidRDefault="00D9061B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52AA5" w:rsidRPr="00937995" w14:paraId="1486BF84" w14:textId="77777777" w:rsidTr="00E52D1D">
        <w:trPr>
          <w:trHeight w:val="397"/>
        </w:trPr>
        <w:tc>
          <w:tcPr>
            <w:tcW w:w="1134" w:type="dxa"/>
            <w:vMerge w:val="restart"/>
            <w:vAlign w:val="center"/>
          </w:tcPr>
          <w:p w14:paraId="3F18BE53" w14:textId="33014552" w:rsidR="00552AA5" w:rsidRDefault="00552AA5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</w:t>
            </w:r>
            <w:r w:rsidR="00391A05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.c</w:t>
            </w:r>
          </w:p>
        </w:tc>
        <w:tc>
          <w:tcPr>
            <w:tcW w:w="7258" w:type="dxa"/>
            <w:vAlign w:val="center"/>
          </w:tcPr>
          <w:p w14:paraId="334A5D8E" w14:textId="61C34EB9" w:rsidR="00552AA5" w:rsidRDefault="00391A05" w:rsidP="00FE0452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</w:t>
            </w:r>
            <w:r w:rsidRPr="00391A05">
              <w:rPr>
                <w:rFonts w:cstheme="minorHAnsi"/>
                <w:sz w:val="20"/>
                <w:szCs w:val="20"/>
              </w:rPr>
              <w:t>nstrukc</w:t>
            </w:r>
            <w:r w:rsidR="008F194E">
              <w:rPr>
                <w:rFonts w:cstheme="minorHAnsi"/>
                <w:sz w:val="20"/>
                <w:szCs w:val="20"/>
              </w:rPr>
              <w:t>ja</w:t>
            </w:r>
            <w:r w:rsidRPr="00391A05">
              <w:rPr>
                <w:rFonts w:cstheme="minorHAnsi"/>
                <w:sz w:val="20"/>
                <w:szCs w:val="20"/>
              </w:rPr>
              <w:t xml:space="preserve"> obsługi technicznej autobusów oraz instrukcj</w:t>
            </w:r>
            <w:r w:rsidR="008F194E">
              <w:rPr>
                <w:rFonts w:cstheme="minorHAnsi"/>
                <w:sz w:val="20"/>
                <w:szCs w:val="20"/>
              </w:rPr>
              <w:t>a</w:t>
            </w:r>
            <w:r w:rsidRPr="00391A05">
              <w:rPr>
                <w:rFonts w:cstheme="minorHAnsi"/>
                <w:sz w:val="20"/>
                <w:szCs w:val="20"/>
              </w:rPr>
              <w:t xml:space="preserve"> serwisow</w:t>
            </w:r>
            <w:r w:rsidR="008F194E">
              <w:rPr>
                <w:rFonts w:cstheme="minorHAnsi"/>
                <w:sz w:val="20"/>
                <w:szCs w:val="20"/>
              </w:rPr>
              <w:t>a</w:t>
            </w:r>
            <w:r w:rsidRPr="00391A05">
              <w:rPr>
                <w:rFonts w:cstheme="minorHAnsi"/>
                <w:sz w:val="20"/>
                <w:szCs w:val="20"/>
              </w:rPr>
              <w:t xml:space="preserve"> i konserwacji autobusów</w:t>
            </w:r>
          </w:p>
        </w:tc>
        <w:tc>
          <w:tcPr>
            <w:tcW w:w="1446" w:type="dxa"/>
            <w:vAlign w:val="center"/>
          </w:tcPr>
          <w:p w14:paraId="46F3DD8A" w14:textId="77777777" w:rsidR="00552AA5" w:rsidRPr="00E67A97" w:rsidRDefault="00552AA5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52AA5" w:rsidRPr="00937995" w14:paraId="31FE3F97" w14:textId="77777777" w:rsidTr="00E52D1D">
        <w:trPr>
          <w:trHeight w:val="397"/>
        </w:trPr>
        <w:tc>
          <w:tcPr>
            <w:tcW w:w="1134" w:type="dxa"/>
            <w:vMerge/>
            <w:vAlign w:val="center"/>
          </w:tcPr>
          <w:p w14:paraId="7AB7E53C" w14:textId="77777777" w:rsidR="00552AA5" w:rsidRDefault="00552AA5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8" w:type="dxa"/>
            <w:vAlign w:val="center"/>
          </w:tcPr>
          <w:p w14:paraId="7BE22DDF" w14:textId="5046CE40" w:rsidR="00552AA5" w:rsidRDefault="00FE3934" w:rsidP="00FE0452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FE3934">
              <w:rPr>
                <w:rFonts w:cstheme="minorHAnsi"/>
                <w:sz w:val="20"/>
                <w:szCs w:val="20"/>
              </w:rPr>
              <w:t>okumentacj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FE3934">
              <w:rPr>
                <w:rFonts w:cstheme="minorHAnsi"/>
                <w:sz w:val="20"/>
                <w:szCs w:val="20"/>
              </w:rPr>
              <w:t xml:space="preserve"> (rysunk</w:t>
            </w:r>
            <w:r>
              <w:rPr>
                <w:rFonts w:cstheme="minorHAnsi"/>
                <w:sz w:val="20"/>
                <w:szCs w:val="20"/>
              </w:rPr>
              <w:t>i</w:t>
            </w:r>
            <w:r w:rsidRPr="00FE3934">
              <w:rPr>
                <w:rFonts w:cstheme="minorHAnsi"/>
                <w:sz w:val="20"/>
                <w:szCs w:val="20"/>
              </w:rPr>
              <w:t xml:space="preserve"> techniczn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FE3934">
              <w:rPr>
                <w:rFonts w:cstheme="minorHAnsi"/>
                <w:sz w:val="20"/>
                <w:szCs w:val="20"/>
              </w:rPr>
              <w:t>) dotyczące rozplanowania przestrzeni pasażerskiej, instalacji elektroniki pokładowej, położenia podzespołów (schematy połączeń) z opisem punktu ładowania i poboru energii elektrycznej, wielkości i rodzaju zabezpieczeń, rodzaju i typu przewodów zasilających itp.,</w:t>
            </w:r>
          </w:p>
        </w:tc>
        <w:tc>
          <w:tcPr>
            <w:tcW w:w="1446" w:type="dxa"/>
            <w:vAlign w:val="center"/>
          </w:tcPr>
          <w:p w14:paraId="2F06C69D" w14:textId="77777777" w:rsidR="00552AA5" w:rsidRPr="00E67A97" w:rsidRDefault="00552AA5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335A" w:rsidRPr="00937995" w14:paraId="7FB5E191" w14:textId="77777777" w:rsidTr="00E52D1D">
        <w:trPr>
          <w:trHeight w:val="397"/>
        </w:trPr>
        <w:tc>
          <w:tcPr>
            <w:tcW w:w="1134" w:type="dxa"/>
            <w:vAlign w:val="center"/>
          </w:tcPr>
          <w:p w14:paraId="3EBAEE41" w14:textId="47633C60" w:rsidR="006F335A" w:rsidRDefault="004F2FF5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</w:t>
            </w:r>
            <w:r w:rsidR="00C543C9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.d</w:t>
            </w:r>
          </w:p>
        </w:tc>
        <w:tc>
          <w:tcPr>
            <w:tcW w:w="7258" w:type="dxa"/>
            <w:vAlign w:val="center"/>
          </w:tcPr>
          <w:p w14:paraId="24530211" w14:textId="13FC49AE" w:rsidR="006F335A" w:rsidRDefault="00FB1464" w:rsidP="00FE0452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 w:rsidRPr="00FB1464">
              <w:rPr>
                <w:rFonts w:cstheme="minorHAnsi"/>
                <w:sz w:val="20"/>
                <w:szCs w:val="20"/>
              </w:rPr>
              <w:t xml:space="preserve">instrukcji obsługi technicznej </w:t>
            </w:r>
            <w:r w:rsidR="00DA461B">
              <w:rPr>
                <w:rFonts w:cstheme="minorHAnsi"/>
                <w:sz w:val="20"/>
                <w:szCs w:val="20"/>
              </w:rPr>
              <w:t>systemu</w:t>
            </w:r>
            <w:r w:rsidRPr="00FB1464">
              <w:rPr>
                <w:rFonts w:cstheme="minorHAnsi"/>
                <w:sz w:val="20"/>
                <w:szCs w:val="20"/>
              </w:rPr>
              <w:t xml:space="preserve"> ładowania autobusu</w:t>
            </w:r>
          </w:p>
        </w:tc>
        <w:tc>
          <w:tcPr>
            <w:tcW w:w="1446" w:type="dxa"/>
            <w:vAlign w:val="center"/>
          </w:tcPr>
          <w:p w14:paraId="1F830079" w14:textId="77777777" w:rsidR="006F335A" w:rsidRPr="00E67A97" w:rsidRDefault="006F335A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710EF" w:rsidRPr="00937995" w14:paraId="7DB0D8E4" w14:textId="77777777" w:rsidTr="00E52D1D">
        <w:trPr>
          <w:trHeight w:val="397"/>
        </w:trPr>
        <w:tc>
          <w:tcPr>
            <w:tcW w:w="1134" w:type="dxa"/>
            <w:vAlign w:val="center"/>
          </w:tcPr>
          <w:p w14:paraId="019790B5" w14:textId="50A35367" w:rsidR="005710EF" w:rsidRDefault="005710EF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</w:t>
            </w:r>
            <w:r w:rsidR="004A0263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.e</w:t>
            </w:r>
          </w:p>
        </w:tc>
        <w:tc>
          <w:tcPr>
            <w:tcW w:w="7258" w:type="dxa"/>
            <w:vAlign w:val="center"/>
          </w:tcPr>
          <w:p w14:paraId="2E971405" w14:textId="64177ADC" w:rsidR="005710EF" w:rsidRDefault="009A0A0A" w:rsidP="00FE0452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 w:rsidRPr="009A0A0A">
              <w:rPr>
                <w:rFonts w:cstheme="minorHAnsi"/>
                <w:sz w:val="20"/>
                <w:szCs w:val="20"/>
              </w:rPr>
              <w:t>Katalogi części zamiennych do autobusów</w:t>
            </w:r>
          </w:p>
        </w:tc>
        <w:tc>
          <w:tcPr>
            <w:tcW w:w="1446" w:type="dxa"/>
            <w:vAlign w:val="center"/>
          </w:tcPr>
          <w:p w14:paraId="74E7DA5B" w14:textId="77777777" w:rsidR="005710EF" w:rsidRPr="00E67A97" w:rsidRDefault="005710EF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537CE" w:rsidRPr="00937995" w14:paraId="5780E2B4" w14:textId="77777777" w:rsidTr="00E52D1D">
        <w:trPr>
          <w:trHeight w:val="397"/>
        </w:trPr>
        <w:tc>
          <w:tcPr>
            <w:tcW w:w="1134" w:type="dxa"/>
            <w:vAlign w:val="center"/>
          </w:tcPr>
          <w:p w14:paraId="49AFBA63" w14:textId="73D128DA" w:rsidR="00B537CE" w:rsidRDefault="00B537CE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</w:t>
            </w:r>
            <w:r w:rsidR="005F7DFA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="00452298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7258" w:type="dxa"/>
            <w:vAlign w:val="center"/>
          </w:tcPr>
          <w:p w14:paraId="758E43E6" w14:textId="149BFEEC" w:rsidR="00B537CE" w:rsidRDefault="005218D5" w:rsidP="00FE0452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 w:rsidRPr="005218D5">
              <w:rPr>
                <w:rFonts w:cs="Times New Roman"/>
                <w:sz w:val="20"/>
                <w:szCs w:val="20"/>
              </w:rPr>
              <w:t xml:space="preserve"> </w:t>
            </w:r>
            <w:r w:rsidRPr="005218D5">
              <w:rPr>
                <w:rFonts w:cstheme="minorHAnsi"/>
                <w:sz w:val="20"/>
                <w:szCs w:val="20"/>
              </w:rPr>
              <w:t xml:space="preserve">Oprogramowanie obsługujące urządzenia i systemy sterujące </w:t>
            </w:r>
            <w:proofErr w:type="spellStart"/>
            <w:r w:rsidRPr="005218D5">
              <w:rPr>
                <w:rFonts w:cstheme="minorHAnsi"/>
                <w:sz w:val="20"/>
                <w:szCs w:val="20"/>
              </w:rPr>
              <w:t>autokomputerami</w:t>
            </w:r>
            <w:proofErr w:type="spellEnd"/>
            <w:r w:rsidRPr="005218D5">
              <w:rPr>
                <w:rFonts w:cstheme="minorHAnsi"/>
                <w:sz w:val="20"/>
                <w:szCs w:val="20"/>
              </w:rPr>
              <w:t xml:space="preserve"> oraz wyposażeniem eksploatacyjnym autobusów wraz z niezbędną transmisją danych oraz </w:t>
            </w:r>
            <w:r w:rsidRPr="005218D5">
              <w:rPr>
                <w:rFonts w:cstheme="minorHAnsi"/>
                <w:sz w:val="20"/>
                <w:szCs w:val="20"/>
              </w:rPr>
              <w:lastRenderedPageBreak/>
              <w:t>licencjami na ich użytkowanie przez cały okres gwarancji i oświadczeniem o uprawnieniu do dalszego przekazania licencji</w:t>
            </w:r>
          </w:p>
        </w:tc>
        <w:tc>
          <w:tcPr>
            <w:tcW w:w="1446" w:type="dxa"/>
            <w:vAlign w:val="center"/>
          </w:tcPr>
          <w:p w14:paraId="6DCFC9E2" w14:textId="77777777" w:rsidR="00B537CE" w:rsidRPr="00E67A97" w:rsidRDefault="00B537CE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537CE" w:rsidRPr="00937995" w14:paraId="362A0705" w14:textId="77777777" w:rsidTr="00E52D1D">
        <w:trPr>
          <w:trHeight w:val="397"/>
        </w:trPr>
        <w:tc>
          <w:tcPr>
            <w:tcW w:w="1134" w:type="dxa"/>
            <w:vAlign w:val="center"/>
          </w:tcPr>
          <w:p w14:paraId="170E6C56" w14:textId="3F8F6A64" w:rsidR="00B537CE" w:rsidRDefault="00B537CE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</w:t>
            </w:r>
            <w:r w:rsidR="00F569B9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="001F03A1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7258" w:type="dxa"/>
            <w:vAlign w:val="center"/>
          </w:tcPr>
          <w:p w14:paraId="1F5EDC89" w14:textId="350F4E28" w:rsidR="00B537CE" w:rsidRDefault="005A5297" w:rsidP="00FE0452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Książki gwarancyjne dla autobusów</w:t>
            </w:r>
          </w:p>
        </w:tc>
        <w:tc>
          <w:tcPr>
            <w:tcW w:w="1446" w:type="dxa"/>
            <w:vAlign w:val="center"/>
          </w:tcPr>
          <w:p w14:paraId="153F3D94" w14:textId="77777777" w:rsidR="00B537CE" w:rsidRPr="00E67A97" w:rsidRDefault="00B537CE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537CE" w:rsidRPr="00937995" w14:paraId="6BBA3787" w14:textId="77777777" w:rsidTr="00E52D1D">
        <w:trPr>
          <w:trHeight w:val="397"/>
        </w:trPr>
        <w:tc>
          <w:tcPr>
            <w:tcW w:w="1134" w:type="dxa"/>
            <w:vAlign w:val="center"/>
          </w:tcPr>
          <w:p w14:paraId="5A85A049" w14:textId="759CE3AD" w:rsidR="00B537CE" w:rsidRDefault="00B537CE" w:rsidP="00FE0452">
            <w:pPr>
              <w:spacing w:before="40" w:after="40"/>
              <w:ind w:right="-4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</w:t>
            </w:r>
            <w:r w:rsidR="00F569B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258" w:type="dxa"/>
            <w:vAlign w:val="center"/>
          </w:tcPr>
          <w:p w14:paraId="5363057B" w14:textId="481A98FD" w:rsidR="00B537CE" w:rsidRPr="00E67A97" w:rsidRDefault="00B537CE" w:rsidP="00FE0452">
            <w:pPr>
              <w:spacing w:before="40" w:after="40"/>
              <w:ind w:right="-4"/>
              <w:rPr>
                <w:rFonts w:cs="Times New Roman"/>
                <w:sz w:val="20"/>
                <w:szCs w:val="20"/>
                <w:u w:val="single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G</w:t>
            </w:r>
            <w:r w:rsidRPr="00465BE8">
              <w:rPr>
                <w:rFonts w:cstheme="minorHAnsi"/>
                <w:color w:val="000000"/>
                <w:sz w:val="20"/>
                <w:szCs w:val="20"/>
              </w:rPr>
              <w:t>warancj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e na dostarczone autobusy </w:t>
            </w:r>
            <w:r w:rsidR="00E52D1D">
              <w:rPr>
                <w:rFonts w:cstheme="minorHAnsi"/>
                <w:color w:val="000000"/>
                <w:sz w:val="20"/>
                <w:szCs w:val="20"/>
              </w:rPr>
              <w:t>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i </w:t>
            </w:r>
            <w:r w:rsidRPr="00465BE8">
              <w:rPr>
                <w:rFonts w:cstheme="minorHAnsi"/>
                <w:color w:val="000000"/>
                <w:sz w:val="20"/>
                <w:szCs w:val="20"/>
              </w:rPr>
              <w:t>ich główn</w:t>
            </w:r>
            <w:r>
              <w:rPr>
                <w:rFonts w:cstheme="minorHAnsi"/>
                <w:color w:val="000000"/>
                <w:sz w:val="20"/>
                <w:szCs w:val="20"/>
              </w:rPr>
              <w:t>e</w:t>
            </w:r>
            <w:r w:rsidRPr="00465BE8">
              <w:rPr>
                <w:rFonts w:cstheme="minorHAnsi"/>
                <w:color w:val="000000"/>
                <w:sz w:val="20"/>
                <w:szCs w:val="20"/>
              </w:rPr>
              <w:t xml:space="preserve"> zespoł</w:t>
            </w:r>
            <w:r>
              <w:rPr>
                <w:rFonts w:cstheme="minorHAnsi"/>
                <w:color w:val="000000"/>
                <w:sz w:val="20"/>
                <w:szCs w:val="20"/>
              </w:rPr>
              <w:t>y</w:t>
            </w:r>
            <w:r w:rsidRPr="00465BE8">
              <w:rPr>
                <w:rFonts w:cstheme="minorHAnsi"/>
                <w:color w:val="000000"/>
                <w:sz w:val="20"/>
                <w:szCs w:val="20"/>
              </w:rPr>
              <w:t>, urządze</w:t>
            </w:r>
            <w:r>
              <w:rPr>
                <w:rFonts w:cstheme="minorHAnsi"/>
                <w:color w:val="000000"/>
                <w:sz w:val="20"/>
                <w:szCs w:val="20"/>
              </w:rPr>
              <w:t>nia</w:t>
            </w:r>
            <w:r w:rsidRPr="00465BE8">
              <w:rPr>
                <w:rFonts w:cstheme="minorHAnsi"/>
                <w:color w:val="000000"/>
                <w:sz w:val="20"/>
                <w:szCs w:val="20"/>
              </w:rPr>
              <w:t xml:space="preserve"> oraz system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y </w:t>
            </w:r>
            <w:r w:rsidR="00E52D1D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7F2427">
              <w:rPr>
                <w:rFonts w:cstheme="minorHAnsi"/>
                <w:color w:val="000000"/>
                <w:sz w:val="20"/>
                <w:szCs w:val="20"/>
              </w:rPr>
              <w:t>dla każdego pojazdu odrębna gwarancja)</w:t>
            </w:r>
            <w:r w:rsidR="00E52D1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vAlign w:val="center"/>
          </w:tcPr>
          <w:p w14:paraId="18D62E48" w14:textId="77777777" w:rsidR="00B537CE" w:rsidRPr="00E67A97" w:rsidRDefault="00B537CE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61F118CC" w14:textId="77777777" w:rsidR="00B537CE" w:rsidRDefault="00B537CE" w:rsidP="00B537CE">
      <w:pPr>
        <w:spacing w:after="120" w:line="264" w:lineRule="auto"/>
        <w:jc w:val="both"/>
      </w:pPr>
    </w:p>
    <w:p w14:paraId="79513388" w14:textId="77777777" w:rsidR="00B537CE" w:rsidRDefault="00B537CE" w:rsidP="00B537CE">
      <w:pPr>
        <w:spacing w:after="120" w:line="264" w:lineRule="auto"/>
        <w:jc w:val="both"/>
      </w:pPr>
      <w:r>
        <w:t>Wykaz stwierdzonych nieprawidłowości, wskazanie terminu ich usunięcia:</w:t>
      </w:r>
    </w:p>
    <w:p w14:paraId="3B32D80D" w14:textId="77777777" w:rsidR="00B537CE" w:rsidRDefault="00B537CE" w:rsidP="00B537CE">
      <w:pPr>
        <w:spacing w:after="120" w:line="264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</w:t>
      </w:r>
    </w:p>
    <w:p w14:paraId="28973714" w14:textId="77777777" w:rsidR="00B537CE" w:rsidRDefault="00B537CE" w:rsidP="00B537CE">
      <w:pPr>
        <w:spacing w:after="120" w:line="264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</w:t>
      </w:r>
    </w:p>
    <w:p w14:paraId="4C28B143" w14:textId="77777777" w:rsidR="00B537CE" w:rsidRDefault="00B537CE" w:rsidP="00B537CE">
      <w:pPr>
        <w:spacing w:after="120" w:line="264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</w:t>
      </w:r>
    </w:p>
    <w:p w14:paraId="50253D9E" w14:textId="77777777" w:rsidR="00B537CE" w:rsidRPr="009B3D33" w:rsidRDefault="00B537CE" w:rsidP="00B537CE">
      <w:pPr>
        <w:spacing w:after="120" w:line="264" w:lineRule="auto"/>
        <w:jc w:val="both"/>
      </w:pPr>
      <w:r w:rsidRPr="009B3D33">
        <w:t>Na tym protokół zakończono.</w:t>
      </w:r>
    </w:p>
    <w:p w14:paraId="3FB9ADEA" w14:textId="77777777" w:rsidR="00B537CE" w:rsidRPr="009B3D33" w:rsidRDefault="00B537CE" w:rsidP="00B537CE">
      <w:pPr>
        <w:spacing w:after="120" w:line="264" w:lineRule="auto"/>
      </w:pPr>
    </w:p>
    <w:p w14:paraId="5151C9D7" w14:textId="77777777" w:rsidR="00B537CE" w:rsidRPr="009B3D33" w:rsidRDefault="00B537CE" w:rsidP="00B537CE">
      <w:pPr>
        <w:spacing w:after="120" w:line="264" w:lineRule="auto"/>
        <w:jc w:val="both"/>
      </w:pPr>
      <w:r w:rsidRPr="009B3D33">
        <w:t>Podpisy komisji:</w:t>
      </w:r>
    </w:p>
    <w:p w14:paraId="49B92328" w14:textId="77777777" w:rsidR="00B537CE" w:rsidRPr="0072240F" w:rsidRDefault="00B537CE" w:rsidP="00B537CE">
      <w:pPr>
        <w:pStyle w:val="Akapitzlist"/>
        <w:numPr>
          <w:ilvl w:val="0"/>
          <w:numId w:val="2"/>
        </w:numPr>
        <w:tabs>
          <w:tab w:val="left" w:pos="5387"/>
        </w:tabs>
        <w:spacing w:after="120" w:line="264" w:lineRule="auto"/>
        <w:contextualSpacing w:val="0"/>
        <w:jc w:val="both"/>
        <w:rPr>
          <w:rFonts w:cstheme="minorHAnsi"/>
          <w:sz w:val="20"/>
          <w:szCs w:val="20"/>
        </w:rPr>
      </w:pPr>
      <w:r w:rsidRPr="0072240F">
        <w:rPr>
          <w:rFonts w:cstheme="minorHAnsi"/>
        </w:rPr>
        <w:t>………………………………………………..</w:t>
      </w:r>
    </w:p>
    <w:p w14:paraId="5E869E81" w14:textId="77777777" w:rsidR="00B537CE" w:rsidRPr="0072240F" w:rsidRDefault="00B537CE" w:rsidP="00B537CE">
      <w:pPr>
        <w:pStyle w:val="Akapitzlist"/>
        <w:numPr>
          <w:ilvl w:val="0"/>
          <w:numId w:val="2"/>
        </w:numPr>
        <w:tabs>
          <w:tab w:val="left" w:pos="5387"/>
        </w:tabs>
        <w:spacing w:after="120" w:line="264" w:lineRule="auto"/>
        <w:contextualSpacing w:val="0"/>
        <w:jc w:val="both"/>
        <w:rPr>
          <w:rFonts w:cstheme="minorHAnsi"/>
          <w:sz w:val="20"/>
          <w:szCs w:val="20"/>
        </w:rPr>
      </w:pPr>
      <w:r w:rsidRPr="0072240F">
        <w:rPr>
          <w:rFonts w:cstheme="minorHAnsi"/>
        </w:rPr>
        <w:t>………………………………………………..</w:t>
      </w:r>
    </w:p>
    <w:p w14:paraId="6D7BA70F" w14:textId="77777777" w:rsidR="00B537CE" w:rsidRPr="0072240F" w:rsidRDefault="00B537CE" w:rsidP="00B537CE">
      <w:pPr>
        <w:pStyle w:val="Akapitzlist"/>
        <w:numPr>
          <w:ilvl w:val="0"/>
          <w:numId w:val="2"/>
        </w:numPr>
        <w:tabs>
          <w:tab w:val="left" w:pos="5387"/>
        </w:tabs>
        <w:spacing w:after="120" w:line="264" w:lineRule="auto"/>
        <w:contextualSpacing w:val="0"/>
        <w:jc w:val="both"/>
        <w:rPr>
          <w:rFonts w:cstheme="minorHAnsi"/>
        </w:rPr>
      </w:pPr>
      <w:r w:rsidRPr="0072240F">
        <w:rPr>
          <w:rFonts w:cstheme="minorHAnsi"/>
        </w:rPr>
        <w:t>………………………………………………..</w:t>
      </w:r>
    </w:p>
    <w:p w14:paraId="3BC4CF61" w14:textId="77777777" w:rsidR="00B537CE" w:rsidRPr="007E1595" w:rsidRDefault="00B537CE" w:rsidP="00B537CE">
      <w:pPr>
        <w:spacing w:line="264" w:lineRule="auto"/>
        <w:jc w:val="center"/>
        <w:rPr>
          <w:rFonts w:cs="Times New Roman"/>
        </w:rPr>
      </w:pPr>
    </w:p>
    <w:p w14:paraId="0854897E" w14:textId="77777777" w:rsidR="00B537CE" w:rsidRPr="00615680" w:rsidRDefault="00B537CE" w:rsidP="00B537CE">
      <w:pPr>
        <w:pStyle w:val="Akapitzlist"/>
        <w:spacing w:after="120" w:line="264" w:lineRule="auto"/>
        <w:ind w:left="0"/>
        <w:jc w:val="both"/>
        <w:rPr>
          <w:rFonts w:cstheme="minorHAnsi"/>
        </w:rPr>
      </w:pPr>
      <w:r>
        <w:rPr>
          <w:rFonts w:cstheme="minorHAnsi"/>
        </w:rPr>
        <w:t>* niepotrzebne skreślić.</w:t>
      </w:r>
    </w:p>
    <w:p w14:paraId="2E2B64AA" w14:textId="24D7D48E" w:rsidR="00B537CE" w:rsidRPr="00DD22B8" w:rsidRDefault="00B537CE" w:rsidP="00B537C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</w:p>
    <w:p w14:paraId="0D7B27EE" w14:textId="77777777" w:rsidR="00B537CE" w:rsidRPr="00DD22B8" w:rsidRDefault="00B537CE" w:rsidP="00B537CE">
      <w:pPr>
        <w:spacing w:after="120" w:line="264" w:lineRule="auto"/>
        <w:jc w:val="both"/>
        <w:rPr>
          <w:rFonts w:cstheme="minorHAnsi"/>
        </w:rPr>
      </w:pPr>
    </w:p>
    <w:p w14:paraId="0D44DB64" w14:textId="77777777" w:rsidR="003A40B9" w:rsidRDefault="003A40B9"/>
    <w:sectPr w:rsidR="003A40B9" w:rsidSect="006109F7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D870A" w14:textId="77777777" w:rsidR="00667E47" w:rsidRDefault="00667E47">
      <w:pPr>
        <w:spacing w:after="0" w:line="240" w:lineRule="auto"/>
      </w:pPr>
      <w:r>
        <w:separator/>
      </w:r>
    </w:p>
  </w:endnote>
  <w:endnote w:type="continuationSeparator" w:id="0">
    <w:p w14:paraId="4C42DDFC" w14:textId="77777777" w:rsidR="00667E47" w:rsidRDefault="00667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16B62" w14:textId="77777777" w:rsidR="00E52D1D" w:rsidRPr="005B3FA0" w:rsidRDefault="00E52D1D" w:rsidP="00E52D1D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14:paraId="34613D6F" w14:textId="77777777" w:rsidR="00E52D1D" w:rsidRPr="005B3FA0" w:rsidRDefault="00E52D1D" w:rsidP="00E52D1D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14:paraId="117E92F6" w14:textId="77777777" w:rsidR="00E52D1D" w:rsidRPr="005B3FA0" w:rsidRDefault="00E52D1D" w:rsidP="00E52D1D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14:paraId="58CBD640" w14:textId="1D94ED77" w:rsidR="003C380F" w:rsidRPr="00E52D1D" w:rsidRDefault="00744303" w:rsidP="00FE0452">
    <w:pPr>
      <w:pStyle w:val="Stopka"/>
      <w:tabs>
        <w:tab w:val="clear" w:pos="4536"/>
        <w:tab w:val="clear" w:pos="9072"/>
        <w:tab w:val="right" w:pos="9639"/>
      </w:tabs>
      <w:ind w:right="1"/>
      <w:jc w:val="right"/>
      <w:rPr>
        <w:i/>
        <w:iCs/>
      </w:rPr>
    </w:pPr>
    <w:r w:rsidRPr="00E52D1D">
      <w:rPr>
        <w:rFonts w:ascii="Calibri" w:hAnsi="Calibri" w:cs="Times New Roman"/>
        <w:i/>
        <w:iCs/>
        <w:sz w:val="20"/>
        <w:szCs w:val="20"/>
      </w:rPr>
      <w:t xml:space="preserve">Strona </w:t>
    </w:r>
    <w:sdt>
      <w:sdtPr>
        <w:rPr>
          <w:rFonts w:ascii="Calibri" w:hAnsi="Calibri" w:cs="Times New Roman"/>
          <w:i/>
          <w:iCs/>
          <w:sz w:val="20"/>
          <w:szCs w:val="20"/>
        </w:rPr>
        <w:id w:val="-1594000425"/>
        <w:docPartObj>
          <w:docPartGallery w:val="Page Numbers (Bottom of Page)"/>
          <w:docPartUnique/>
        </w:docPartObj>
      </w:sdtPr>
      <w:sdtEndPr/>
      <w:sdtContent>
        <w:r w:rsidRPr="00E52D1D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begin"/>
        </w:r>
        <w:r w:rsidRPr="00E52D1D">
          <w:rPr>
            <w:rFonts w:ascii="Calibri" w:hAnsi="Calibri" w:cs="Times New Roman"/>
            <w:b/>
            <w:i/>
            <w:iCs/>
            <w:sz w:val="20"/>
            <w:szCs w:val="20"/>
          </w:rPr>
          <w:instrText>PAGE  \* Arabic  \* MERGEFORMAT</w:instrText>
        </w:r>
        <w:r w:rsidRPr="00E52D1D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separate"/>
        </w:r>
        <w:r w:rsidRPr="00E52D1D">
          <w:rPr>
            <w:rFonts w:ascii="Calibri" w:hAnsi="Calibri" w:cs="Times New Roman"/>
            <w:b/>
            <w:i/>
            <w:iCs/>
            <w:sz w:val="20"/>
            <w:szCs w:val="20"/>
          </w:rPr>
          <w:t>4</w:t>
        </w:r>
        <w:r w:rsidRPr="00E52D1D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end"/>
        </w:r>
        <w:r w:rsidRPr="00E52D1D">
          <w:rPr>
            <w:rFonts w:ascii="Calibri" w:hAnsi="Calibri" w:cs="Times New Roman"/>
            <w:i/>
            <w:iCs/>
            <w:sz w:val="20"/>
            <w:szCs w:val="20"/>
          </w:rPr>
          <w:t xml:space="preserve"> z </w:t>
        </w:r>
        <w:r w:rsidRPr="00E52D1D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begin"/>
        </w:r>
        <w:r w:rsidRPr="00E52D1D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instrText>NUMPAGES  \* Arabic  \* MERGEFORMAT</w:instrText>
        </w:r>
        <w:r w:rsidRPr="00E52D1D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separate"/>
        </w:r>
        <w:r w:rsidRPr="00E52D1D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t>11</w:t>
        </w:r>
        <w:r w:rsidRPr="00E52D1D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76C02" w14:textId="77777777" w:rsidR="00EB70F2" w:rsidRPr="005B3FA0" w:rsidRDefault="00667E47" w:rsidP="00EB70F2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14:paraId="11F762F2" w14:textId="77777777" w:rsidR="00EB70F2" w:rsidRPr="005B3FA0" w:rsidRDefault="00744303" w:rsidP="00EB70F2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14:paraId="5A9B85B3" w14:textId="77777777" w:rsidR="00EB70F2" w:rsidRPr="005B3FA0" w:rsidRDefault="00744303" w:rsidP="00EB70F2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14:paraId="1B650F2D" w14:textId="77777777" w:rsidR="003C380F" w:rsidRPr="00E52D1D" w:rsidRDefault="00744303" w:rsidP="00FE0452">
    <w:pPr>
      <w:pStyle w:val="Stopka"/>
      <w:tabs>
        <w:tab w:val="clear" w:pos="4536"/>
        <w:tab w:val="clear" w:pos="9072"/>
        <w:tab w:val="right" w:pos="9639"/>
      </w:tabs>
      <w:ind w:right="1"/>
      <w:jc w:val="right"/>
      <w:rPr>
        <w:i/>
        <w:iCs/>
      </w:rPr>
    </w:pPr>
    <w:r w:rsidRPr="00E52D1D">
      <w:rPr>
        <w:rFonts w:ascii="Calibri" w:hAnsi="Calibri" w:cs="Times New Roman"/>
        <w:i/>
        <w:iCs/>
        <w:sz w:val="20"/>
        <w:szCs w:val="20"/>
      </w:rPr>
      <w:t xml:space="preserve">Strona </w:t>
    </w:r>
    <w:sdt>
      <w:sdtPr>
        <w:rPr>
          <w:rFonts w:ascii="Calibri" w:hAnsi="Calibri" w:cs="Times New Roman"/>
          <w:i/>
          <w:iCs/>
          <w:sz w:val="20"/>
          <w:szCs w:val="20"/>
        </w:rPr>
        <w:id w:val="-1233309204"/>
        <w:docPartObj>
          <w:docPartGallery w:val="Page Numbers (Bottom of Page)"/>
          <w:docPartUnique/>
        </w:docPartObj>
      </w:sdtPr>
      <w:sdtEndPr/>
      <w:sdtContent>
        <w:r w:rsidRPr="00E52D1D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begin"/>
        </w:r>
        <w:r w:rsidRPr="00E52D1D">
          <w:rPr>
            <w:rFonts w:ascii="Calibri" w:hAnsi="Calibri" w:cs="Times New Roman"/>
            <w:b/>
            <w:i/>
            <w:iCs/>
            <w:sz w:val="20"/>
            <w:szCs w:val="20"/>
          </w:rPr>
          <w:instrText>PAGE  \* Arabic  \* MERGEFORMAT</w:instrText>
        </w:r>
        <w:r w:rsidRPr="00E52D1D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separate"/>
        </w:r>
        <w:r w:rsidRPr="00E52D1D">
          <w:rPr>
            <w:rFonts w:ascii="Calibri" w:hAnsi="Calibri" w:cs="Times New Roman"/>
            <w:b/>
            <w:i/>
            <w:iCs/>
            <w:sz w:val="20"/>
            <w:szCs w:val="20"/>
          </w:rPr>
          <w:t>4</w:t>
        </w:r>
        <w:r w:rsidRPr="00E52D1D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end"/>
        </w:r>
        <w:r w:rsidRPr="00E52D1D">
          <w:rPr>
            <w:rFonts w:ascii="Calibri" w:hAnsi="Calibri" w:cs="Times New Roman"/>
            <w:i/>
            <w:iCs/>
            <w:sz w:val="20"/>
            <w:szCs w:val="20"/>
          </w:rPr>
          <w:t xml:space="preserve"> z </w:t>
        </w:r>
        <w:r w:rsidRPr="00E52D1D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begin"/>
        </w:r>
        <w:r w:rsidRPr="00E52D1D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instrText>NUMPAGES  \* Arabic  \* MERGEFORMAT</w:instrText>
        </w:r>
        <w:r w:rsidRPr="00E52D1D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separate"/>
        </w:r>
        <w:r w:rsidRPr="00E52D1D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t>11</w:t>
        </w:r>
        <w:r w:rsidRPr="00E52D1D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D188D" w14:textId="77777777" w:rsidR="00667E47" w:rsidRDefault="00667E47">
      <w:pPr>
        <w:spacing w:after="0" w:line="240" w:lineRule="auto"/>
      </w:pPr>
      <w:r>
        <w:separator/>
      </w:r>
    </w:p>
  </w:footnote>
  <w:footnote w:type="continuationSeparator" w:id="0">
    <w:p w14:paraId="3A1F8B29" w14:textId="77777777" w:rsidR="00667E47" w:rsidRDefault="00667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78B09" w14:textId="77777777" w:rsidR="003C380F" w:rsidRDefault="00667E47" w:rsidP="007152C6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B38F8" w14:textId="5EA82871" w:rsidR="003C380F" w:rsidRDefault="00035417" w:rsidP="0052401B">
    <w:pPr>
      <w:pStyle w:val="Nagwek"/>
      <w:jc w:val="center"/>
    </w:pPr>
    <w:ins w:id="0" w:author="Marta Ptasinska" w:date="2021-11-22T11:21:00Z">
      <w:r>
        <w:rPr>
          <w:noProof/>
        </w:rPr>
        <w:drawing>
          <wp:anchor distT="0" distB="0" distL="114300" distR="114300" simplePos="0" relativeHeight="251659264" behindDoc="0" locked="0" layoutInCell="1" allowOverlap="1" wp14:anchorId="74245A1A" wp14:editId="6A6D169F">
            <wp:simplePos x="0" y="0"/>
            <wp:positionH relativeFrom="column">
              <wp:posOffset>28575</wp:posOffset>
            </wp:positionH>
            <wp:positionV relativeFrom="paragraph">
              <wp:posOffset>-286385</wp:posOffset>
            </wp:positionV>
            <wp:extent cx="1308990" cy="647700"/>
            <wp:effectExtent l="0" t="0" r="0" b="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899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20649"/>
    <w:multiLevelType w:val="hybridMultilevel"/>
    <w:tmpl w:val="3BC09336"/>
    <w:lvl w:ilvl="0" w:tplc="0E8EA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B4F9F"/>
    <w:multiLevelType w:val="hybridMultilevel"/>
    <w:tmpl w:val="B9F68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4259B"/>
    <w:multiLevelType w:val="hybridMultilevel"/>
    <w:tmpl w:val="C8A891E2"/>
    <w:lvl w:ilvl="0" w:tplc="27D46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A525EF"/>
    <w:multiLevelType w:val="hybridMultilevel"/>
    <w:tmpl w:val="DA1E383C"/>
    <w:lvl w:ilvl="0" w:tplc="2C6A6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a Ptasinska">
    <w15:presenceInfo w15:providerId="Windows Live" w15:userId="e7f42d11c22fddd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7CE"/>
    <w:rsid w:val="00035417"/>
    <w:rsid w:val="00071D94"/>
    <w:rsid w:val="00097A32"/>
    <w:rsid w:val="000E1984"/>
    <w:rsid w:val="00120125"/>
    <w:rsid w:val="00124F1F"/>
    <w:rsid w:val="00181B03"/>
    <w:rsid w:val="001F03A1"/>
    <w:rsid w:val="0028388E"/>
    <w:rsid w:val="002A7DAE"/>
    <w:rsid w:val="002D5C4B"/>
    <w:rsid w:val="002E5F24"/>
    <w:rsid w:val="00370F26"/>
    <w:rsid w:val="003863FA"/>
    <w:rsid w:val="00391A05"/>
    <w:rsid w:val="003A40B9"/>
    <w:rsid w:val="003A40D1"/>
    <w:rsid w:val="00452298"/>
    <w:rsid w:val="004A0263"/>
    <w:rsid w:val="004C7B7A"/>
    <w:rsid w:val="004F2FF5"/>
    <w:rsid w:val="005129D1"/>
    <w:rsid w:val="005218D5"/>
    <w:rsid w:val="00552AA5"/>
    <w:rsid w:val="005710EF"/>
    <w:rsid w:val="00571451"/>
    <w:rsid w:val="00583B2A"/>
    <w:rsid w:val="005920B0"/>
    <w:rsid w:val="005A5297"/>
    <w:rsid w:val="005F06C8"/>
    <w:rsid w:val="005F7DFA"/>
    <w:rsid w:val="00667E47"/>
    <w:rsid w:val="006A7A7A"/>
    <w:rsid w:val="006C3AA5"/>
    <w:rsid w:val="006F335A"/>
    <w:rsid w:val="00704934"/>
    <w:rsid w:val="00744303"/>
    <w:rsid w:val="007646C1"/>
    <w:rsid w:val="007962C2"/>
    <w:rsid w:val="007B0924"/>
    <w:rsid w:val="007B64F4"/>
    <w:rsid w:val="00895BAE"/>
    <w:rsid w:val="008D2021"/>
    <w:rsid w:val="008F194E"/>
    <w:rsid w:val="00966B7C"/>
    <w:rsid w:val="00986296"/>
    <w:rsid w:val="009A0A0A"/>
    <w:rsid w:val="009C15A8"/>
    <w:rsid w:val="00A6257F"/>
    <w:rsid w:val="00B537CE"/>
    <w:rsid w:val="00BA6F39"/>
    <w:rsid w:val="00C13FBB"/>
    <w:rsid w:val="00C543C9"/>
    <w:rsid w:val="00D20795"/>
    <w:rsid w:val="00D563A6"/>
    <w:rsid w:val="00D9061B"/>
    <w:rsid w:val="00D9131C"/>
    <w:rsid w:val="00D95515"/>
    <w:rsid w:val="00DA461B"/>
    <w:rsid w:val="00E52C57"/>
    <w:rsid w:val="00E52D1D"/>
    <w:rsid w:val="00E77384"/>
    <w:rsid w:val="00F12718"/>
    <w:rsid w:val="00F47665"/>
    <w:rsid w:val="00F532C0"/>
    <w:rsid w:val="00F569B9"/>
    <w:rsid w:val="00FB1464"/>
    <w:rsid w:val="00FB7357"/>
    <w:rsid w:val="00FE1F42"/>
    <w:rsid w:val="00FE3934"/>
    <w:rsid w:val="00FF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8EBD9"/>
  <w15:chartTrackingRefBased/>
  <w15:docId w15:val="{51E3DCF6-62F2-49C9-A88C-C7E3AE7E2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7C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3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37CE"/>
  </w:style>
  <w:style w:type="paragraph" w:styleId="Stopka">
    <w:name w:val="footer"/>
    <w:basedOn w:val="Normalny"/>
    <w:link w:val="StopkaZnak"/>
    <w:uiPriority w:val="99"/>
    <w:unhideWhenUsed/>
    <w:rsid w:val="00B53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7CE"/>
  </w:style>
  <w:style w:type="table" w:styleId="Tabela-Siatka">
    <w:name w:val="Table Grid"/>
    <w:basedOn w:val="Standardowy"/>
    <w:uiPriority w:val="59"/>
    <w:rsid w:val="00B53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37C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443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43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43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43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430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81B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ED39CF27AAE740BFB0DAA8CF4EDF51" ma:contentTypeVersion="13" ma:contentTypeDescription="Utwórz nowy dokument." ma:contentTypeScope="" ma:versionID="814cd1abf3718c223175f6b19f618c2a">
  <xsd:schema xmlns:xsd="http://www.w3.org/2001/XMLSchema" xmlns:xs="http://www.w3.org/2001/XMLSchema" xmlns:p="http://schemas.microsoft.com/office/2006/metadata/properties" xmlns:ns2="fa244732-b10a-499b-8845-8824073e8215" xmlns:ns3="3211b428-ea71-482b-a4bb-1575610ce232" targetNamespace="http://schemas.microsoft.com/office/2006/metadata/properties" ma:root="true" ma:fieldsID="790c29b3e393ee24ed781b18ef77bc03" ns2:_="" ns3:_="">
    <xsd:import namespace="fa244732-b10a-499b-8845-8824073e8215"/>
    <xsd:import namespace="3211b428-ea71-482b-a4bb-1575610ce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4732-b10a-499b-8845-8824073e8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1b428-ea71-482b-a4bb-1575610ce2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08C5FE-DA55-49C1-9497-76853635A1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8AD7D2-768A-480F-A02E-43CB40E91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44732-b10a-499b-8845-8824073e8215"/>
    <ds:schemaRef ds:uri="3211b428-ea71-482b-a4bb-1575610ce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EC2B9F-3DE9-4861-819C-2395941E77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Marta Ptasinska</cp:lastModifiedBy>
  <cp:revision>22</cp:revision>
  <dcterms:created xsi:type="dcterms:W3CDTF">2021-09-09T09:44:00Z</dcterms:created>
  <dcterms:modified xsi:type="dcterms:W3CDTF">2021-11-22T10:22:00Z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</Properties>
</file>