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7A25C3" w:rsidRPr="00A5799B" w14:paraId="23BAF134" w14:textId="77777777" w:rsidTr="000E69AA">
        <w:trPr>
          <w:trHeight w:val="1395"/>
        </w:trPr>
        <w:tc>
          <w:tcPr>
            <w:tcW w:w="14029" w:type="dxa"/>
            <w:shd w:val="clear" w:color="auto" w:fill="F2F2F2" w:themeFill="background1" w:themeFillShade="F2"/>
            <w:vAlign w:val="center"/>
          </w:tcPr>
          <w:p w14:paraId="06497D3A" w14:textId="75384EEA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AD3D88">
              <w:rPr>
                <w:rFonts w:ascii="Verdana" w:hAnsi="Verdana"/>
                <w:b/>
                <w:bCs/>
                <w:sz w:val="22"/>
                <w:szCs w:val="22"/>
              </w:rPr>
              <w:t>OSÓB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A6FE7" w:rsidRPr="004A6FE7">
              <w:rPr>
                <w:rFonts w:ascii="Verdana" w:hAnsi="Verdana"/>
                <w:b/>
                <w:bCs/>
                <w:sz w:val="22"/>
                <w:szCs w:val="22"/>
              </w:rPr>
              <w:t xml:space="preserve">DLA CZĘŚCI </w:t>
            </w:r>
            <w:r w:rsidR="00C424A5">
              <w:rPr>
                <w:rFonts w:ascii="Verdana" w:hAnsi="Verdana"/>
                <w:b/>
                <w:bCs/>
                <w:sz w:val="22"/>
                <w:szCs w:val="22"/>
              </w:rPr>
              <w:t>2</w:t>
            </w:r>
          </w:p>
          <w:p w14:paraId="6056EB29" w14:textId="7C99C815" w:rsidR="007D2810" w:rsidRPr="00AD3D88" w:rsidRDefault="00AD3D88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>skierowanych przez Wykonawcę do realizacji zamówienia publicznego</w:t>
            </w:r>
            <w:r w:rsidR="00A5799B" w:rsidRPr="00AD3D88">
              <w:rPr>
                <w:rFonts w:ascii="Verdana" w:hAnsi="Verdana"/>
                <w:sz w:val="18"/>
                <w:szCs w:val="18"/>
              </w:rPr>
              <w:t>,</w:t>
            </w:r>
          </w:p>
          <w:p w14:paraId="6BA29760" w14:textId="77777777" w:rsidR="007D2810" w:rsidRPr="00AD3D88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7AC128F5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w Rozdziale II podrozdziale II.7 ust. 1 pkt 4 lit </w:t>
            </w:r>
            <w:r w:rsidR="00AD3D88" w:rsidRPr="00AD3D88">
              <w:rPr>
                <w:rFonts w:ascii="Verdana" w:hAnsi="Verdana"/>
                <w:sz w:val="18"/>
                <w:szCs w:val="18"/>
              </w:rPr>
              <w:t>b</w:t>
            </w:r>
            <w:r w:rsidRPr="00AD3D88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AE24D0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907"/>
      </w:tblGrid>
      <w:tr w:rsidR="00985D1A" w:rsidRPr="00A5799B" w14:paraId="28B00867" w14:textId="77777777" w:rsidTr="000E69A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11907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0E69A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11907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BF2E7A" w14:textId="77777777" w:rsidR="004A6FE7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32210706"/>
    </w:p>
    <w:bookmarkEnd w:id="0"/>
    <w:p w14:paraId="593DF66B" w14:textId="77777777" w:rsidR="00C424A5" w:rsidRDefault="00C424A5" w:rsidP="00C424A5">
      <w:pPr>
        <w:spacing w:before="227" w:after="113"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424A5">
        <w:rPr>
          <w:rFonts w:ascii="Arial" w:hAnsi="Arial" w:cs="Arial"/>
          <w:b/>
          <w:bCs/>
          <w:i/>
          <w:iCs/>
          <w:sz w:val="24"/>
          <w:szCs w:val="24"/>
        </w:rPr>
        <w:t xml:space="preserve">Budowa dróg dojazdowych tworzących system komunikacji strefy przemysłowej </w:t>
      </w:r>
      <w:proofErr w:type="spellStart"/>
      <w:r w:rsidRPr="00C424A5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C424A5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w ramach zadania „Strefa inwestycyjna </w:t>
      </w:r>
      <w:proofErr w:type="spellStart"/>
      <w:r w:rsidRPr="00C424A5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C424A5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– szansą dla rozwoju firm i przedsiębiorców”</w:t>
      </w:r>
    </w:p>
    <w:p w14:paraId="276BB5EF" w14:textId="07300BB6" w:rsidR="003869C1" w:rsidRPr="00A5799B" w:rsidRDefault="00AD3D88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869C1" w:rsidRPr="00A5799B">
        <w:rPr>
          <w:rFonts w:ascii="Verdana" w:hAnsi="Verdana"/>
          <w:sz w:val="18"/>
          <w:szCs w:val="18"/>
        </w:rPr>
        <w:t>świadczam, że</w:t>
      </w:r>
      <w:r w:rsidR="007D2810" w:rsidRPr="00A5799B">
        <w:rPr>
          <w:rFonts w:ascii="Verdana" w:hAnsi="Verdana"/>
          <w:sz w:val="18"/>
          <w:szCs w:val="18"/>
        </w:rPr>
        <w:t xml:space="preserve"> </w:t>
      </w:r>
      <w:r w:rsidR="006F6044">
        <w:rPr>
          <w:rFonts w:ascii="Verdana" w:hAnsi="Verdana"/>
          <w:sz w:val="18"/>
          <w:szCs w:val="18"/>
        </w:rPr>
        <w:t>do realizacji zamówienia publicznego skieruję następujące osoby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4499" w:type="dxa"/>
        <w:tblLook w:val="04A0" w:firstRow="1" w:lastRow="0" w:firstColumn="1" w:lastColumn="0" w:noHBand="0" w:noVBand="1"/>
      </w:tblPr>
      <w:tblGrid>
        <w:gridCol w:w="1792"/>
        <w:gridCol w:w="213"/>
        <w:gridCol w:w="1701"/>
        <w:gridCol w:w="304"/>
        <w:gridCol w:w="1681"/>
        <w:gridCol w:w="449"/>
        <w:gridCol w:w="2517"/>
        <w:gridCol w:w="2334"/>
        <w:gridCol w:w="1033"/>
        <w:gridCol w:w="581"/>
        <w:gridCol w:w="1849"/>
        <w:gridCol w:w="45"/>
      </w:tblGrid>
      <w:tr w:rsidR="00934CC8" w:rsidRPr="000E69AA" w14:paraId="31D40DB9" w14:textId="77777777" w:rsidTr="00934CC8">
        <w:trPr>
          <w:trHeight w:val="602"/>
        </w:trPr>
        <w:tc>
          <w:tcPr>
            <w:tcW w:w="1792" w:type="dxa"/>
            <w:shd w:val="clear" w:color="auto" w:fill="BFBFBF" w:themeFill="background1" w:themeFillShade="BF"/>
          </w:tcPr>
          <w:p w14:paraId="72425521" w14:textId="77777777" w:rsidR="00934CC8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11"/>
            <w:shd w:val="clear" w:color="auto" w:fill="BFBFBF" w:themeFill="background1" w:themeFillShade="BF"/>
            <w:vAlign w:val="center"/>
          </w:tcPr>
          <w:p w14:paraId="75C8C254" w14:textId="75DA778C" w:rsidR="00934CC8" w:rsidRPr="000E69AA" w:rsidRDefault="00934CC8" w:rsidP="006A3829">
            <w:pPr>
              <w:spacing w:before="227" w:after="113" w:line="276" w:lineRule="auto"/>
              <w:ind w:left="-17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PRZEDSTAWICIEL WYKONAWCY</w:t>
            </w:r>
          </w:p>
        </w:tc>
      </w:tr>
      <w:tr w:rsidR="00934CC8" w:rsidRPr="00A5799B" w14:paraId="47084D27" w14:textId="77777777" w:rsidTr="00934CC8">
        <w:trPr>
          <w:trHeight w:val="1488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2F1F39C4" w14:textId="77777777" w:rsidR="00934CC8" w:rsidRPr="00A5799B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gridSpan w:val="2"/>
            <w:shd w:val="clear" w:color="auto" w:fill="BFBFBF" w:themeFill="background1" w:themeFillShade="BF"/>
            <w:vAlign w:val="center"/>
          </w:tcPr>
          <w:p w14:paraId="5BF7D996" w14:textId="77777777" w:rsidR="00934CC8" w:rsidRPr="00A5799B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4E6330F9" w14:textId="77777777" w:rsidR="00934CC8" w:rsidRPr="00993986" w:rsidRDefault="00934CC8" w:rsidP="006A382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wykształcenie</w:t>
            </w:r>
          </w:p>
        </w:tc>
        <w:tc>
          <w:tcPr>
            <w:tcW w:w="2966" w:type="dxa"/>
            <w:gridSpan w:val="2"/>
            <w:shd w:val="clear" w:color="auto" w:fill="BFBFBF" w:themeFill="background1" w:themeFillShade="BF"/>
            <w:vAlign w:val="center"/>
          </w:tcPr>
          <w:p w14:paraId="4E5AA65C" w14:textId="386ECC54" w:rsidR="00934CC8" w:rsidRPr="00A5799B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w </w:t>
            </w:r>
            <w:proofErr w:type="spellStart"/>
            <w:r w:rsidRPr="00F114FA">
              <w:rPr>
                <w:rFonts w:ascii="Verdana" w:hAnsi="Verdana"/>
                <w:sz w:val="18"/>
                <w:szCs w:val="18"/>
              </w:rPr>
              <w:t>w</w:t>
            </w:r>
            <w:proofErr w:type="spellEnd"/>
            <w:r w:rsidRPr="00F114FA">
              <w:rPr>
                <w:rFonts w:ascii="Verdana" w:hAnsi="Verdana"/>
                <w:sz w:val="18"/>
                <w:szCs w:val="18"/>
              </w:rPr>
              <w:t xml:space="preserve"> pełnieniu funkcji Kierownika Kontraktu / Kierownika Projektu / Inżyniera Rezydenta / Inżyniera Kontraktu / Przedstawiciela Wykonawcy na co najmniej 1 inwestycji budowlanej o wartości robót równej lub przekraczającej kwotę </w:t>
            </w:r>
            <w:r>
              <w:rPr>
                <w:rFonts w:ascii="Verdana" w:hAnsi="Verdana"/>
                <w:sz w:val="18"/>
                <w:szCs w:val="18"/>
              </w:rPr>
              <w:t>15</w:t>
            </w:r>
            <w:r w:rsidRPr="00F114FA">
              <w:rPr>
                <w:rFonts w:ascii="Verdana" w:hAnsi="Verdana"/>
                <w:sz w:val="18"/>
                <w:szCs w:val="18"/>
              </w:rPr>
              <w:t xml:space="preserve"> 000 000 PLN netto , zrealizowanej w oparciu o warunki kontraktowe FIDIC lub </w:t>
            </w:r>
            <w:r w:rsidRPr="00F114FA">
              <w:rPr>
                <w:rFonts w:ascii="Verdana" w:hAnsi="Verdana"/>
                <w:sz w:val="18"/>
                <w:szCs w:val="18"/>
              </w:rPr>
              <w:lastRenderedPageBreak/>
              <w:t>równoważne</w:t>
            </w:r>
            <w:r>
              <w:rPr>
                <w:rFonts w:ascii="Verdana" w:hAnsi="Verdana"/>
                <w:sz w:val="18"/>
                <w:szCs w:val="18"/>
              </w:rPr>
              <w:t>– wg wymogów w IDW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14:paraId="06ACF277" w14:textId="77777777" w:rsidR="00934CC8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Wartość robót budowlanych, dla których osoba pełniła funkcję </w:t>
            </w:r>
            <w:r w:rsidRPr="00F114FA">
              <w:rPr>
                <w:rFonts w:ascii="Verdana" w:hAnsi="Verdana"/>
                <w:sz w:val="18"/>
                <w:szCs w:val="18"/>
              </w:rPr>
              <w:t>Kierownika Kontraktu / Kierownika Projektu / Inżyniera Rezydenta / Inżyniera Kontraktu / Przedstawiciela Wykonawcy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vAlign w:val="center"/>
          </w:tcPr>
          <w:p w14:paraId="33DE66F2" w14:textId="77777777" w:rsidR="00934CC8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Warunki kontraktowe na podstawie których zostały wykonane roboty budowlane np. FIDIC lub równoważne - jakie</w:t>
            </w:r>
          </w:p>
        </w:tc>
        <w:tc>
          <w:tcPr>
            <w:tcW w:w="1894" w:type="dxa"/>
            <w:gridSpan w:val="2"/>
            <w:shd w:val="clear" w:color="auto" w:fill="BFBFBF" w:themeFill="background1" w:themeFillShade="BF"/>
            <w:vAlign w:val="center"/>
          </w:tcPr>
          <w:p w14:paraId="76200FBA" w14:textId="77777777" w:rsidR="00934CC8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934CC8" w:rsidRPr="00A5799B" w14:paraId="3DBC901C" w14:textId="77777777" w:rsidTr="00934CC8">
        <w:trPr>
          <w:trHeight w:val="2065"/>
        </w:trPr>
        <w:tc>
          <w:tcPr>
            <w:tcW w:w="1792" w:type="dxa"/>
          </w:tcPr>
          <w:p w14:paraId="2484B14E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14:paraId="1192B28A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3D80A43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6" w:type="dxa"/>
            <w:gridSpan w:val="2"/>
          </w:tcPr>
          <w:p w14:paraId="520E73AC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4" w:type="dxa"/>
          </w:tcPr>
          <w:p w14:paraId="0F786454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  <w:gridSpan w:val="2"/>
          </w:tcPr>
          <w:p w14:paraId="18ADB200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gridSpan w:val="2"/>
          </w:tcPr>
          <w:p w14:paraId="5A92686A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7DE9" w:rsidRPr="000E69AA" w14:paraId="1F14FCF3" w14:textId="424454B9" w:rsidTr="00934CC8">
        <w:trPr>
          <w:gridAfter w:val="1"/>
          <w:wAfter w:w="45" w:type="dxa"/>
          <w:trHeight w:val="602"/>
        </w:trPr>
        <w:tc>
          <w:tcPr>
            <w:tcW w:w="14454" w:type="dxa"/>
            <w:gridSpan w:val="11"/>
            <w:shd w:val="clear" w:color="auto" w:fill="BFBFBF" w:themeFill="background1" w:themeFillShade="BF"/>
            <w:vAlign w:val="center"/>
          </w:tcPr>
          <w:p w14:paraId="52730CC8" w14:textId="759CCD41" w:rsidR="00CB7DE9" w:rsidRPr="000E69AA" w:rsidRDefault="00CB7DE9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69AA">
              <w:rPr>
                <w:rFonts w:ascii="Verdana" w:hAnsi="Verdana"/>
                <w:b/>
                <w:bCs/>
                <w:sz w:val="18"/>
                <w:szCs w:val="18"/>
              </w:rPr>
              <w:t xml:space="preserve">PROJEKTANT W SPECJALNOŚCI </w:t>
            </w:r>
            <w:r w:rsidR="00C424A5">
              <w:rPr>
                <w:rFonts w:ascii="Verdana" w:hAnsi="Verdana"/>
                <w:b/>
                <w:bCs/>
                <w:sz w:val="18"/>
                <w:szCs w:val="18"/>
              </w:rPr>
              <w:t>DROGOWEJ</w:t>
            </w:r>
          </w:p>
        </w:tc>
      </w:tr>
      <w:tr w:rsidR="00C424A5" w:rsidRPr="00A5799B" w14:paraId="258004CF" w14:textId="22BE2AC0" w:rsidTr="00934CC8">
        <w:trPr>
          <w:gridAfter w:val="1"/>
          <w:wAfter w:w="45" w:type="dxa"/>
          <w:trHeight w:val="1488"/>
        </w:trPr>
        <w:tc>
          <w:tcPr>
            <w:tcW w:w="2005" w:type="dxa"/>
            <w:gridSpan w:val="2"/>
            <w:shd w:val="clear" w:color="auto" w:fill="BFBFBF" w:themeFill="background1" w:themeFillShade="BF"/>
            <w:vAlign w:val="center"/>
          </w:tcPr>
          <w:p w14:paraId="252D3A09" w14:textId="2CF740EA" w:rsidR="00C424A5" w:rsidRPr="00A5799B" w:rsidRDefault="00C424A5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005" w:type="dxa"/>
            <w:gridSpan w:val="2"/>
            <w:shd w:val="clear" w:color="auto" w:fill="BFBFBF" w:themeFill="background1" w:themeFillShade="BF"/>
            <w:vAlign w:val="center"/>
          </w:tcPr>
          <w:p w14:paraId="53182138" w14:textId="24821BDD" w:rsidR="00C424A5" w:rsidRPr="00A5799B" w:rsidRDefault="00C424A5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2130" w:type="dxa"/>
            <w:gridSpan w:val="2"/>
            <w:shd w:val="clear" w:color="auto" w:fill="BFBFBF" w:themeFill="background1" w:themeFillShade="BF"/>
            <w:vAlign w:val="center"/>
          </w:tcPr>
          <w:p w14:paraId="5FBF32CA" w14:textId="33003929" w:rsidR="00C424A5" w:rsidRPr="00993986" w:rsidRDefault="00C424A5" w:rsidP="000E69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5884" w:type="dxa"/>
            <w:gridSpan w:val="3"/>
            <w:shd w:val="clear" w:color="auto" w:fill="BFBFBF" w:themeFill="background1" w:themeFillShade="BF"/>
            <w:vAlign w:val="center"/>
          </w:tcPr>
          <w:p w14:paraId="3E279751" w14:textId="77777777" w:rsidR="00C424A5" w:rsidRDefault="00C424A5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w zakresie </w:t>
            </w:r>
            <w:r w:rsidRPr="00C424A5">
              <w:rPr>
                <w:rFonts w:ascii="Verdana" w:hAnsi="Verdana"/>
                <w:sz w:val="18"/>
                <w:szCs w:val="18"/>
              </w:rPr>
              <w:t>opracowanie co najmniej 2 dokumentacji projektowych na budowę lub przebudowę drogi o kat. ruchu min. KR3, o długości min 1,5 km  każda</w:t>
            </w:r>
          </w:p>
          <w:p w14:paraId="56550745" w14:textId="56CD7267" w:rsidR="00934CC8" w:rsidRDefault="00934CC8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Proszę wskazać rodzaj inwestycji, nazwę, inwestora, parametry -pozwalające na ocenę spełniania warunków postępowania</w:t>
            </w:r>
          </w:p>
        </w:tc>
        <w:tc>
          <w:tcPr>
            <w:tcW w:w="2430" w:type="dxa"/>
            <w:gridSpan w:val="2"/>
            <w:shd w:val="clear" w:color="auto" w:fill="BFBFBF" w:themeFill="background1" w:themeFillShade="BF"/>
            <w:vAlign w:val="center"/>
          </w:tcPr>
          <w:p w14:paraId="747AD646" w14:textId="6ADA85FE" w:rsidR="00C424A5" w:rsidRDefault="00C424A5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C424A5" w:rsidRPr="00A5799B" w14:paraId="40FD8DA1" w14:textId="277B230F" w:rsidTr="00934CC8">
        <w:trPr>
          <w:gridAfter w:val="1"/>
          <w:wAfter w:w="45" w:type="dxa"/>
          <w:trHeight w:val="2065"/>
        </w:trPr>
        <w:tc>
          <w:tcPr>
            <w:tcW w:w="2005" w:type="dxa"/>
            <w:gridSpan w:val="2"/>
          </w:tcPr>
          <w:p w14:paraId="6D10FDFE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14:paraId="3FECEE89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7F87E1F2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4" w:type="dxa"/>
            <w:gridSpan w:val="3"/>
          </w:tcPr>
          <w:p w14:paraId="2C72BBE7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39FCB205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34CC8" w:rsidRPr="00A5799B" w14:paraId="4DF6C43C" w14:textId="77777777" w:rsidTr="00934CC8">
        <w:trPr>
          <w:gridAfter w:val="1"/>
          <w:wAfter w:w="45" w:type="dxa"/>
          <w:trHeight w:val="2065"/>
        </w:trPr>
        <w:tc>
          <w:tcPr>
            <w:tcW w:w="2005" w:type="dxa"/>
            <w:gridSpan w:val="2"/>
          </w:tcPr>
          <w:p w14:paraId="4EE1DA55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14:paraId="4981DDB3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1622E84F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4" w:type="dxa"/>
            <w:gridSpan w:val="3"/>
          </w:tcPr>
          <w:p w14:paraId="5436CEBA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55A59FF8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E69AA" w:rsidRPr="000E69AA" w14:paraId="4754A88A" w14:textId="2E462CCE" w:rsidTr="00934CC8">
        <w:trPr>
          <w:gridAfter w:val="1"/>
          <w:wAfter w:w="45" w:type="dxa"/>
          <w:trHeight w:val="283"/>
        </w:trPr>
        <w:tc>
          <w:tcPr>
            <w:tcW w:w="14454" w:type="dxa"/>
            <w:gridSpan w:val="11"/>
            <w:shd w:val="clear" w:color="auto" w:fill="BFBFBF" w:themeFill="background1" w:themeFillShade="BF"/>
          </w:tcPr>
          <w:p w14:paraId="55319D26" w14:textId="157DB4F1" w:rsidR="000E69AA" w:rsidRPr="000E69AA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69AA">
              <w:rPr>
                <w:rFonts w:ascii="Verdana" w:hAnsi="Verdana"/>
                <w:b/>
                <w:bCs/>
                <w:sz w:val="18"/>
                <w:szCs w:val="18"/>
              </w:rPr>
              <w:t>KIEROWNIK BUDOWY</w:t>
            </w:r>
          </w:p>
        </w:tc>
      </w:tr>
      <w:tr w:rsidR="000E69AA" w:rsidRPr="00A5799B" w14:paraId="736068CB" w14:textId="6B668B20" w:rsidTr="00934CC8">
        <w:trPr>
          <w:gridAfter w:val="1"/>
          <w:wAfter w:w="45" w:type="dxa"/>
          <w:trHeight w:val="1408"/>
        </w:trPr>
        <w:tc>
          <w:tcPr>
            <w:tcW w:w="2005" w:type="dxa"/>
            <w:gridSpan w:val="2"/>
            <w:shd w:val="clear" w:color="auto" w:fill="BFBFBF" w:themeFill="background1" w:themeFillShade="BF"/>
            <w:vAlign w:val="center"/>
          </w:tcPr>
          <w:p w14:paraId="4A011418" w14:textId="0A286E61" w:rsidR="000E69AA" w:rsidRPr="00A5799B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005" w:type="dxa"/>
            <w:gridSpan w:val="2"/>
            <w:shd w:val="clear" w:color="auto" w:fill="BFBFBF" w:themeFill="background1" w:themeFillShade="BF"/>
            <w:vAlign w:val="center"/>
          </w:tcPr>
          <w:p w14:paraId="266CBB81" w14:textId="4C1F47D8" w:rsidR="000E69AA" w:rsidRPr="00A5799B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2130" w:type="dxa"/>
            <w:gridSpan w:val="2"/>
            <w:shd w:val="clear" w:color="auto" w:fill="BFBFBF" w:themeFill="background1" w:themeFillShade="BF"/>
            <w:vAlign w:val="center"/>
          </w:tcPr>
          <w:p w14:paraId="34621516" w14:textId="7DDF0C63" w:rsidR="000E69AA" w:rsidRPr="00A5799B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5884" w:type="dxa"/>
            <w:gridSpan w:val="3"/>
            <w:shd w:val="clear" w:color="auto" w:fill="BFBFBF" w:themeFill="background1" w:themeFillShade="BF"/>
            <w:vAlign w:val="center"/>
          </w:tcPr>
          <w:p w14:paraId="4760A510" w14:textId="77777777" w:rsidR="000E69AA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  <w:r w:rsidRPr="000E69AA">
              <w:rPr>
                <w:rFonts w:ascii="Verdana" w:hAnsi="Verdana"/>
                <w:sz w:val="18"/>
                <w:szCs w:val="18"/>
              </w:rPr>
              <w:t xml:space="preserve">obejmujące sprawowanie </w:t>
            </w:r>
            <w:r w:rsidR="00C424A5" w:rsidRPr="00C424A5">
              <w:rPr>
                <w:rFonts w:ascii="Verdana" w:hAnsi="Verdana"/>
                <w:sz w:val="18"/>
                <w:szCs w:val="18"/>
              </w:rPr>
              <w:t>funkcji kierownika budowy, kierownika robót lub inspektora nadzoru od rozpoczęcia robót do wykonania zadania (definicja wykonania zadania: protokół odbioru lub równoważny dokument), przy realizacji co najmniej 2 zadań polegających na budowie lub przebudowie drogi  o kat. ruchu min. KR3, o długości min 1,5 km  każda</w:t>
            </w:r>
          </w:p>
          <w:p w14:paraId="1262963D" w14:textId="5AC9D911" w:rsidR="00934CC8" w:rsidRPr="00A5799B" w:rsidRDefault="00934CC8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34CC8">
              <w:rPr>
                <w:rFonts w:ascii="Verdana" w:hAnsi="Verdana"/>
                <w:sz w:val="18"/>
                <w:szCs w:val="18"/>
              </w:rPr>
              <w:t>Proszę wskazać rodzaj inwestycji, nazwę, inwestora, parametry -pozwalające na ocenę spełniania warunków postępowania</w:t>
            </w:r>
          </w:p>
        </w:tc>
        <w:tc>
          <w:tcPr>
            <w:tcW w:w="2430" w:type="dxa"/>
            <w:gridSpan w:val="2"/>
            <w:shd w:val="clear" w:color="auto" w:fill="BFBFBF" w:themeFill="background1" w:themeFillShade="BF"/>
            <w:vAlign w:val="center"/>
          </w:tcPr>
          <w:p w14:paraId="57F44009" w14:textId="4C8E7AE9" w:rsidR="000E69AA" w:rsidRPr="00A5799B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1B6E5C" w:rsidRPr="00A5799B" w14:paraId="2DE259F6" w14:textId="50498B62" w:rsidTr="00934CC8">
        <w:trPr>
          <w:gridAfter w:val="1"/>
          <w:wAfter w:w="45" w:type="dxa"/>
          <w:trHeight w:val="3099"/>
        </w:trPr>
        <w:tc>
          <w:tcPr>
            <w:tcW w:w="2005" w:type="dxa"/>
            <w:gridSpan w:val="2"/>
          </w:tcPr>
          <w:p w14:paraId="48699668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14:paraId="15BBDD10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631C7B03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4" w:type="dxa"/>
            <w:gridSpan w:val="3"/>
          </w:tcPr>
          <w:p w14:paraId="5599780E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307520F2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34CC8" w:rsidRPr="00A5799B" w14:paraId="2C20C8D8" w14:textId="77777777" w:rsidTr="00934CC8">
        <w:trPr>
          <w:gridAfter w:val="1"/>
          <w:wAfter w:w="45" w:type="dxa"/>
          <w:trHeight w:val="3099"/>
        </w:trPr>
        <w:tc>
          <w:tcPr>
            <w:tcW w:w="2005" w:type="dxa"/>
            <w:gridSpan w:val="2"/>
          </w:tcPr>
          <w:p w14:paraId="49CEA006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14:paraId="16DDEEDB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5B2117E1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4" w:type="dxa"/>
            <w:gridSpan w:val="3"/>
          </w:tcPr>
          <w:p w14:paraId="1F9E0827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0CAB8BD9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6776F1D0" w:rsidR="007D2810" w:rsidRPr="004A6FE7" w:rsidRDefault="00165FE2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4A6FE7">
        <w:rPr>
          <w:rFonts w:ascii="Verdana" w:hAnsi="Verdana"/>
          <w:b/>
          <w:bCs/>
          <w:sz w:val="18"/>
          <w:szCs w:val="18"/>
        </w:rPr>
        <w:t xml:space="preserve">UWAGA – </w:t>
      </w:r>
      <w:r w:rsidR="006F6044" w:rsidRPr="004A6FE7">
        <w:rPr>
          <w:rFonts w:ascii="Verdana" w:hAnsi="Verdana"/>
          <w:b/>
          <w:bCs/>
          <w:sz w:val="18"/>
          <w:szCs w:val="18"/>
        </w:rPr>
        <w:t>z powyższego wykazu powinno wynikać, że osoby będą spełniać wymagania określone w Rozdziale II podrozdziale II</w:t>
      </w:r>
      <w:r w:rsidRPr="004A6FE7">
        <w:rPr>
          <w:rFonts w:ascii="Verdana" w:hAnsi="Verdana"/>
          <w:b/>
          <w:bCs/>
          <w:sz w:val="18"/>
          <w:szCs w:val="18"/>
        </w:rPr>
        <w:t>.</w:t>
      </w:r>
      <w:r w:rsidR="006F6044" w:rsidRPr="004A6FE7">
        <w:rPr>
          <w:rFonts w:ascii="Verdana" w:hAnsi="Verdana"/>
          <w:b/>
          <w:bCs/>
          <w:sz w:val="18"/>
          <w:szCs w:val="18"/>
        </w:rPr>
        <w:t xml:space="preserve">7 ust. 1 pkt 4 lit. b) </w:t>
      </w:r>
      <w:r w:rsidR="00AE24D0" w:rsidRPr="004A6FE7">
        <w:rPr>
          <w:rFonts w:ascii="Verdana" w:hAnsi="Verdana"/>
          <w:b/>
          <w:bCs/>
          <w:sz w:val="18"/>
          <w:szCs w:val="18"/>
        </w:rPr>
        <w:t>IDW</w:t>
      </w:r>
      <w:r w:rsidR="006F6044" w:rsidRPr="004A6FE7">
        <w:rPr>
          <w:rFonts w:ascii="Verdana" w:hAnsi="Verdana"/>
          <w:b/>
          <w:bCs/>
          <w:sz w:val="18"/>
          <w:szCs w:val="18"/>
        </w:rPr>
        <w:t>.</w:t>
      </w:r>
    </w:p>
    <w:p w14:paraId="595ABF31" w14:textId="05FAA6BF" w:rsidR="00EF4B8B" w:rsidRPr="00EF4B8B" w:rsidRDefault="006F6044" w:rsidP="001B6E5C">
      <w:pPr>
        <w:spacing w:before="120" w:after="60" w:line="240" w:lineRule="auto"/>
        <w:jc w:val="both"/>
        <w:rPr>
          <w:rFonts w:ascii="Verdana" w:hAnsi="Verdana"/>
          <w:sz w:val="18"/>
          <w:szCs w:val="18"/>
        </w:rPr>
      </w:pPr>
      <w:r w:rsidRPr="00C6391F">
        <w:rPr>
          <w:rFonts w:ascii="Verdana" w:hAnsi="Verdana"/>
          <w:bCs/>
          <w:sz w:val="18"/>
          <w:szCs w:val="18"/>
          <w:lang w:bidi="en-US"/>
        </w:rPr>
        <w:t>Oświadczam</w:t>
      </w:r>
      <w:r>
        <w:rPr>
          <w:rFonts w:ascii="Verdana" w:hAnsi="Verdana"/>
          <w:bCs/>
          <w:sz w:val="18"/>
          <w:szCs w:val="18"/>
          <w:lang w:bidi="en-US"/>
        </w:rPr>
        <w:t>/-</w:t>
      </w:r>
      <w:r w:rsidRPr="00C6391F">
        <w:rPr>
          <w:rFonts w:ascii="Verdana" w:hAnsi="Verdana"/>
          <w:bCs/>
          <w:sz w:val="18"/>
          <w:szCs w:val="18"/>
          <w:lang w:bidi="en-US"/>
        </w:rPr>
        <w:t>y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, że </w:t>
      </w:r>
      <w:r>
        <w:rPr>
          <w:rFonts w:ascii="Verdana" w:hAnsi="Verdana"/>
          <w:bCs/>
          <w:sz w:val="18"/>
          <w:szCs w:val="18"/>
          <w:lang w:bidi="en-US"/>
        </w:rPr>
        <w:t>wypełniłem/-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liśmy obowiązki informacyjne przewidziane w art. 13 lub art. 14 RODO wobec osób fizycznych, od których dane osobowe bezpośrednio lub pośrednio </w:t>
      </w:r>
      <w:r>
        <w:rPr>
          <w:rFonts w:ascii="Verdana" w:hAnsi="Verdana"/>
          <w:bCs/>
          <w:sz w:val="18"/>
          <w:szCs w:val="18"/>
          <w:lang w:bidi="en-US"/>
        </w:rPr>
        <w:t>pozyskałem/-</w:t>
      </w:r>
      <w:proofErr w:type="spellStart"/>
      <w:r w:rsidRPr="000773AF">
        <w:rPr>
          <w:rFonts w:ascii="Verdana" w:hAnsi="Verdana"/>
          <w:bCs/>
          <w:sz w:val="18"/>
          <w:szCs w:val="18"/>
          <w:lang w:bidi="en-US"/>
        </w:rPr>
        <w:t>aliśmy</w:t>
      </w:r>
      <w:proofErr w:type="spellEnd"/>
      <w:r w:rsidRPr="000773AF">
        <w:rPr>
          <w:rFonts w:ascii="Verdana" w:hAnsi="Verdana"/>
          <w:bCs/>
          <w:sz w:val="18"/>
          <w:szCs w:val="18"/>
          <w:lang w:bidi="en-US"/>
        </w:rPr>
        <w:t xml:space="preserve"> w</w:t>
      </w:r>
      <w:r>
        <w:rPr>
          <w:rFonts w:ascii="Verdana" w:hAnsi="Verdana"/>
          <w:bCs/>
          <w:sz w:val="18"/>
          <w:szCs w:val="18"/>
          <w:lang w:bidi="en-US"/>
        </w:rPr>
        <w:t> </w:t>
      </w:r>
      <w:r w:rsidRPr="000773AF">
        <w:rPr>
          <w:rFonts w:ascii="Verdana" w:hAnsi="Verdana"/>
          <w:bCs/>
          <w:sz w:val="18"/>
          <w:szCs w:val="18"/>
          <w:lang w:bidi="en-US"/>
        </w:rPr>
        <w:t>celu ubiegania się o udzielenie zamówienia publicznego w niniejszym postępowaniu.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4A6FE7">
      <w:headerReference w:type="default" r:id="rId7"/>
      <w:footerReference w:type="default" r:id="rId8"/>
      <w:pgSz w:w="16838" w:h="11906" w:orient="landscape"/>
      <w:pgMar w:top="1417" w:right="1276" w:bottom="1417" w:left="10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CBC3" w14:textId="77777777" w:rsidR="006C5D7B" w:rsidRDefault="006C5D7B" w:rsidP="00985D1A">
      <w:pPr>
        <w:spacing w:after="0" w:line="240" w:lineRule="auto"/>
      </w:pPr>
      <w:r>
        <w:separator/>
      </w:r>
    </w:p>
  </w:endnote>
  <w:endnote w:type="continuationSeparator" w:id="0">
    <w:p w14:paraId="6658D7EC" w14:textId="77777777" w:rsidR="006C5D7B" w:rsidRDefault="006C5D7B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C661" w14:textId="21F86B74" w:rsidR="004A6FE7" w:rsidRDefault="004A6FE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7F7402" wp14:editId="74478327">
          <wp:simplePos x="0" y="0"/>
          <wp:positionH relativeFrom="margin">
            <wp:posOffset>7600950</wp:posOffset>
          </wp:positionH>
          <wp:positionV relativeFrom="paragraph">
            <wp:posOffset>9525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9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DC46" w14:textId="77777777" w:rsidR="006C5D7B" w:rsidRDefault="006C5D7B" w:rsidP="00985D1A">
      <w:pPr>
        <w:spacing w:after="0" w:line="240" w:lineRule="auto"/>
      </w:pPr>
      <w:r>
        <w:separator/>
      </w:r>
    </w:p>
  </w:footnote>
  <w:footnote w:type="continuationSeparator" w:id="0">
    <w:p w14:paraId="6AE5B589" w14:textId="77777777" w:rsidR="006C5D7B" w:rsidRDefault="006C5D7B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2790938B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93986">
      <w:rPr>
        <w:rFonts w:ascii="Verdana" w:hAnsi="Verdana"/>
        <w:sz w:val="16"/>
        <w:szCs w:val="16"/>
      </w:rPr>
      <w:t xml:space="preserve">Sprawa Nr </w:t>
    </w:r>
    <w:r w:rsidR="00B77A0F" w:rsidRPr="00B77A0F">
      <w:rPr>
        <w:rFonts w:ascii="Verdana" w:hAnsi="Verdana" w:cstheme="majorHAnsi"/>
        <w:bCs/>
        <w:sz w:val="16"/>
        <w:szCs w:val="16"/>
      </w:rPr>
      <w:t>ZP.271.8.2023</w:t>
    </w:r>
  </w:p>
  <w:p w14:paraId="412D0B45" w14:textId="63CB4C9D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AE24D0">
      <w:rPr>
        <w:rFonts w:ascii="Verdana" w:hAnsi="Verdana"/>
        <w:sz w:val="16"/>
        <w:szCs w:val="16"/>
      </w:rPr>
      <w:t>7</w:t>
    </w:r>
    <w:r w:rsidR="00C424A5">
      <w:rPr>
        <w:rFonts w:ascii="Verdana" w:hAnsi="Verdana"/>
        <w:sz w:val="16"/>
        <w:szCs w:val="16"/>
      </w:rPr>
      <w:t>B</w:t>
    </w:r>
    <w:r w:rsidR="00AE24D0">
      <w:rPr>
        <w:rFonts w:ascii="Verdana" w:hAnsi="Verdana"/>
        <w:sz w:val="16"/>
        <w:szCs w:val="16"/>
      </w:rPr>
      <w:t xml:space="preserve"> do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7166">
    <w:abstractNumId w:val="1"/>
  </w:num>
  <w:num w:numId="2" w16cid:durableId="118856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B0AB1"/>
    <w:rsid w:val="000E44A6"/>
    <w:rsid w:val="000E69AA"/>
    <w:rsid w:val="000F2576"/>
    <w:rsid w:val="00161069"/>
    <w:rsid w:val="00165FE2"/>
    <w:rsid w:val="001B6E5C"/>
    <w:rsid w:val="001D3E12"/>
    <w:rsid w:val="003869C1"/>
    <w:rsid w:val="003900F6"/>
    <w:rsid w:val="0040651A"/>
    <w:rsid w:val="004A6FE7"/>
    <w:rsid w:val="006C5D7B"/>
    <w:rsid w:val="006F6044"/>
    <w:rsid w:val="007A25C3"/>
    <w:rsid w:val="007D2810"/>
    <w:rsid w:val="00934CC8"/>
    <w:rsid w:val="00985D1A"/>
    <w:rsid w:val="00993986"/>
    <w:rsid w:val="00A5799B"/>
    <w:rsid w:val="00A718FB"/>
    <w:rsid w:val="00A841C1"/>
    <w:rsid w:val="00AD3D88"/>
    <w:rsid w:val="00AE24D0"/>
    <w:rsid w:val="00B77A0F"/>
    <w:rsid w:val="00BD6721"/>
    <w:rsid w:val="00BE7D81"/>
    <w:rsid w:val="00C17777"/>
    <w:rsid w:val="00C424A5"/>
    <w:rsid w:val="00CA44A4"/>
    <w:rsid w:val="00CB7DE9"/>
    <w:rsid w:val="00D3001A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6</cp:revision>
  <dcterms:created xsi:type="dcterms:W3CDTF">2021-04-19T09:56:00Z</dcterms:created>
  <dcterms:modified xsi:type="dcterms:W3CDTF">2023-05-23T10:09:00Z</dcterms:modified>
</cp:coreProperties>
</file>