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0A1B6D99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F421A" w:rsidRPr="00DF421A">
              <w:rPr>
                <w:rFonts w:ascii="Verdana" w:hAnsi="Verdana"/>
                <w:b/>
                <w:bCs/>
                <w:sz w:val="22"/>
                <w:szCs w:val="22"/>
              </w:rPr>
              <w:t>– DLA CZĘŚCI 1</w:t>
            </w:r>
          </w:p>
          <w:p w14:paraId="4DE5D61B" w14:textId="5C46D6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DF421A">
              <w:rPr>
                <w:rFonts w:ascii="Verdana" w:hAnsi="Verdana"/>
                <w:sz w:val="18"/>
                <w:szCs w:val="18"/>
              </w:rPr>
              <w:t>10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17588F9F" w14:textId="77777777" w:rsidR="00DF421A" w:rsidRPr="00DF421A" w:rsidRDefault="00DF421A" w:rsidP="00DF421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32210706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Zapewnienie dostaw wody oraz odprowadzenia ścieków ze strefy inwestycyjnej w ramach zadania „Strefa inwestycyjna </w:t>
      </w:r>
      <w:proofErr w:type="spellStart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- szansą dla rozwoju firm i przedsiębiorców</w:t>
      </w:r>
    </w:p>
    <w:bookmarkEnd w:id="0"/>
    <w:p w14:paraId="276BB5EF" w14:textId="1A38947E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534D7A">
        <w:rPr>
          <w:rFonts w:ascii="Verdana" w:hAnsi="Verdana"/>
          <w:sz w:val="18"/>
          <w:szCs w:val="18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36"/>
        <w:gridCol w:w="4704"/>
        <w:gridCol w:w="1592"/>
        <w:gridCol w:w="1592"/>
        <w:gridCol w:w="1636"/>
      </w:tblGrid>
      <w:tr w:rsidR="00407B02" w:rsidRPr="00A5799B" w14:paraId="57B69ABC" w14:textId="77777777" w:rsidTr="00407B02">
        <w:tc>
          <w:tcPr>
            <w:tcW w:w="536" w:type="dxa"/>
            <w:shd w:val="clear" w:color="auto" w:fill="E7E6E6" w:themeFill="background2"/>
          </w:tcPr>
          <w:p w14:paraId="57CB8FD7" w14:textId="2079043A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704" w:type="dxa"/>
            <w:shd w:val="clear" w:color="auto" w:fill="E7E6E6" w:themeFill="background2"/>
          </w:tcPr>
          <w:p w14:paraId="443567B1" w14:textId="77777777" w:rsidR="00407B02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35C88CCC" w14:textId="58BC2071" w:rsidR="00407B02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/rodzaj prac projektowych</w:t>
            </w:r>
          </w:p>
          <w:p w14:paraId="375A12CF" w14:textId="7EB05628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 – w tym: formuła; budowa/przebudowa/rozbudowa/, przedmiot budowy, wydajność średniodobowa, średnica, długość – dla sieci)</w:t>
            </w:r>
          </w:p>
        </w:tc>
        <w:tc>
          <w:tcPr>
            <w:tcW w:w="1592" w:type="dxa"/>
            <w:shd w:val="clear" w:color="auto" w:fill="E7E6E6" w:themeFill="background2"/>
          </w:tcPr>
          <w:p w14:paraId="5F4FB4CA" w14:textId="0E53D932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wykonanych robót – dotyczy wyłącznie robót określonych w SWZ II.7 ust. 1 pkt. 4) lit a)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1) i 2) </w:t>
            </w:r>
          </w:p>
        </w:tc>
        <w:tc>
          <w:tcPr>
            <w:tcW w:w="1592" w:type="dxa"/>
            <w:shd w:val="clear" w:color="auto" w:fill="E7E6E6" w:themeFill="background2"/>
          </w:tcPr>
          <w:p w14:paraId="5C999EA7" w14:textId="41C28AB2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1636" w:type="dxa"/>
            <w:shd w:val="clear" w:color="auto" w:fill="E7E6E6" w:themeFill="background2"/>
          </w:tcPr>
          <w:p w14:paraId="0C6859D8" w14:textId="2FB86409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407B02" w:rsidRPr="00A5799B" w14:paraId="258004CF" w14:textId="77777777" w:rsidTr="00407B02">
        <w:trPr>
          <w:trHeight w:val="1206"/>
        </w:trPr>
        <w:tc>
          <w:tcPr>
            <w:tcW w:w="536" w:type="dxa"/>
            <w:shd w:val="clear" w:color="auto" w:fill="E7E6E6" w:themeFill="background2"/>
          </w:tcPr>
          <w:p w14:paraId="135B0075" w14:textId="77777777" w:rsidR="00407B02" w:rsidRPr="00A5799B" w:rsidRDefault="00407B02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4" w:type="dxa"/>
          </w:tcPr>
          <w:p w14:paraId="252D3A0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D21ED3A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FBF32CA" w14:textId="0FD79954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50C5A3B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40FD8DA1" w14:textId="77777777" w:rsidTr="00407B02">
        <w:trPr>
          <w:trHeight w:val="1266"/>
        </w:trPr>
        <w:tc>
          <w:tcPr>
            <w:tcW w:w="536" w:type="dxa"/>
            <w:shd w:val="clear" w:color="auto" w:fill="E7E6E6" w:themeFill="background2"/>
          </w:tcPr>
          <w:p w14:paraId="3B454FBE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6D10FDFE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24D2BF8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F87E1F2" w14:textId="7996AF5F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AF3FB80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4754A88A" w14:textId="77777777" w:rsidTr="00407B02">
        <w:trPr>
          <w:trHeight w:val="1398"/>
        </w:trPr>
        <w:tc>
          <w:tcPr>
            <w:tcW w:w="536" w:type="dxa"/>
            <w:shd w:val="clear" w:color="auto" w:fill="E7E6E6" w:themeFill="background2"/>
          </w:tcPr>
          <w:p w14:paraId="5A2F31FA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5F9D3184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3D6460B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113896" w14:textId="440A8D29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BB4DDA2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736068CB" w14:textId="77777777" w:rsidTr="00407B02">
        <w:trPr>
          <w:trHeight w:val="1276"/>
        </w:trPr>
        <w:tc>
          <w:tcPr>
            <w:tcW w:w="536" w:type="dxa"/>
            <w:shd w:val="clear" w:color="auto" w:fill="E7E6E6" w:themeFill="background2"/>
          </w:tcPr>
          <w:p w14:paraId="15D29093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A01141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7F91C9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4621516" w14:textId="2E4A0045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1CFC2F0" w14:textId="43831ECB" w:rsidR="00407B02" w:rsidRPr="00DF421A" w:rsidRDefault="00407B02" w:rsidP="00DF42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2DE259F6" w14:textId="77777777" w:rsidTr="00407B02">
        <w:trPr>
          <w:trHeight w:val="1394"/>
        </w:trPr>
        <w:tc>
          <w:tcPr>
            <w:tcW w:w="536" w:type="dxa"/>
            <w:shd w:val="clear" w:color="auto" w:fill="E7E6E6" w:themeFill="background2"/>
          </w:tcPr>
          <w:p w14:paraId="54A13B37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869966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A2522A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31C7B03" w14:textId="5ACB0900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6A817E0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5CD1BEA9" w14:textId="77777777" w:rsidTr="00407B02">
        <w:trPr>
          <w:trHeight w:val="1394"/>
        </w:trPr>
        <w:tc>
          <w:tcPr>
            <w:tcW w:w="536" w:type="dxa"/>
            <w:shd w:val="clear" w:color="auto" w:fill="E7E6E6" w:themeFill="background2"/>
          </w:tcPr>
          <w:p w14:paraId="3211EFFD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75309972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22E971C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36D8DD6" w14:textId="3DAF892F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CE73464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25D13CC2" w:rsidR="007D2810" w:rsidRPr="00165FE2" w:rsidRDefault="00165FE2" w:rsidP="003869C1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F421A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19C4" w14:textId="77777777" w:rsidR="004F31F6" w:rsidRDefault="004F31F6" w:rsidP="00985D1A">
      <w:pPr>
        <w:spacing w:after="0" w:line="240" w:lineRule="auto"/>
      </w:pPr>
      <w:r>
        <w:separator/>
      </w:r>
    </w:p>
  </w:endnote>
  <w:endnote w:type="continuationSeparator" w:id="0">
    <w:p w14:paraId="3514FF63" w14:textId="77777777" w:rsidR="004F31F6" w:rsidRDefault="004F31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50B8" w14:textId="4371BE68" w:rsidR="00DF421A" w:rsidRDefault="00DF4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A26AAD" wp14:editId="66CBEC3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8EDD" w14:textId="77777777" w:rsidR="004F31F6" w:rsidRDefault="004F31F6" w:rsidP="00985D1A">
      <w:pPr>
        <w:spacing w:after="0" w:line="240" w:lineRule="auto"/>
      </w:pPr>
      <w:r>
        <w:separator/>
      </w:r>
    </w:p>
  </w:footnote>
  <w:footnote w:type="continuationSeparator" w:id="0">
    <w:p w14:paraId="1BEABA15" w14:textId="77777777" w:rsidR="004F31F6" w:rsidRDefault="004F31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74AE" w14:textId="5BDFF9A8" w:rsidR="00666B44" w:rsidRDefault="00DF421A" w:rsidP="00DF421A">
    <w:pPr>
      <w:pStyle w:val="Nagwek"/>
      <w:rPr>
        <w:rFonts w:ascii="Verdana" w:hAnsi="Verdana" w:cstheme="majorHAnsi"/>
        <w:b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AB0F88" w:rsidRPr="00977049">
      <w:rPr>
        <w:rFonts w:ascii="Verdana" w:hAnsi="Verdana" w:cstheme="majorHAnsi"/>
        <w:bCs/>
        <w:sz w:val="16"/>
        <w:szCs w:val="16"/>
      </w:rPr>
      <w:t>ZP.271.</w:t>
    </w:r>
    <w:r w:rsidR="00AB5627">
      <w:rPr>
        <w:rFonts w:ascii="Verdana" w:hAnsi="Verdana" w:cstheme="majorHAnsi"/>
        <w:bCs/>
        <w:sz w:val="16"/>
        <w:szCs w:val="16"/>
      </w:rPr>
      <w:t>14</w:t>
    </w:r>
    <w:r w:rsidR="00AB0F88" w:rsidRPr="00977049">
      <w:rPr>
        <w:rFonts w:ascii="Verdana" w:hAnsi="Verdana" w:cstheme="majorHAnsi"/>
        <w:bCs/>
        <w:sz w:val="16"/>
        <w:szCs w:val="16"/>
      </w:rPr>
      <w:t>.2023</w:t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</w:p>
  <w:p w14:paraId="412D0B45" w14:textId="7B774619" w:rsidR="00985D1A" w:rsidRPr="00985D1A" w:rsidRDefault="00985D1A" w:rsidP="00666B44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</w:t>
    </w:r>
    <w:r w:rsidR="00DF421A">
      <w:rPr>
        <w:rFonts w:ascii="Verdana" w:hAnsi="Verdana"/>
        <w:sz w:val="16"/>
        <w:szCs w:val="16"/>
      </w:rPr>
      <w:t xml:space="preserve"> A</w:t>
    </w:r>
    <w:r w:rsidR="00865F76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96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161069"/>
    <w:rsid w:val="00165FE2"/>
    <w:rsid w:val="00273E03"/>
    <w:rsid w:val="003869C1"/>
    <w:rsid w:val="00396EA8"/>
    <w:rsid w:val="00407B02"/>
    <w:rsid w:val="00445629"/>
    <w:rsid w:val="004F31F6"/>
    <w:rsid w:val="004F647F"/>
    <w:rsid w:val="00534D7A"/>
    <w:rsid w:val="00553FC0"/>
    <w:rsid w:val="006434DA"/>
    <w:rsid w:val="00666B44"/>
    <w:rsid w:val="007407EF"/>
    <w:rsid w:val="007A25C3"/>
    <w:rsid w:val="007D2810"/>
    <w:rsid w:val="00865F76"/>
    <w:rsid w:val="008B62A6"/>
    <w:rsid w:val="00977049"/>
    <w:rsid w:val="00985D1A"/>
    <w:rsid w:val="009D3719"/>
    <w:rsid w:val="00A5799B"/>
    <w:rsid w:val="00A718FB"/>
    <w:rsid w:val="00A841C1"/>
    <w:rsid w:val="00AB0F88"/>
    <w:rsid w:val="00AB5627"/>
    <w:rsid w:val="00BB6CD6"/>
    <w:rsid w:val="00BD66C6"/>
    <w:rsid w:val="00BE7D81"/>
    <w:rsid w:val="00BF5722"/>
    <w:rsid w:val="00C17777"/>
    <w:rsid w:val="00CA44A4"/>
    <w:rsid w:val="00DF421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10</cp:revision>
  <dcterms:created xsi:type="dcterms:W3CDTF">2023-04-12T16:42:00Z</dcterms:created>
  <dcterms:modified xsi:type="dcterms:W3CDTF">2023-08-22T10:15:00Z</dcterms:modified>
</cp:coreProperties>
</file>