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3C9E1" w14:textId="13092899" w:rsidR="0078427E" w:rsidRPr="00B16855" w:rsidRDefault="0078427E" w:rsidP="0078427E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 xml:space="preserve">Załącznik Nr </w:t>
      </w:r>
      <w:r>
        <w:rPr>
          <w:rFonts w:ascii="Cambria" w:hAnsi="Cambria" w:cs="Times New Roman"/>
          <w:iCs/>
          <w:sz w:val="24"/>
          <w:szCs w:val="24"/>
        </w:rPr>
        <w:t>4</w:t>
      </w:r>
      <w:r w:rsidRPr="00B16855">
        <w:rPr>
          <w:rFonts w:ascii="Cambria" w:hAnsi="Cambria" w:cs="Times New Roman"/>
          <w:iCs/>
          <w:sz w:val="24"/>
          <w:szCs w:val="24"/>
        </w:rPr>
        <w:t xml:space="preserve"> do SWZ</w:t>
      </w:r>
    </w:p>
    <w:p w14:paraId="63C4AB41" w14:textId="77777777" w:rsidR="0078427E" w:rsidRPr="00B16855" w:rsidRDefault="0078427E" w:rsidP="0078427E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5FA4A4C6" w14:textId="77777777" w:rsidR="006F6069" w:rsidRPr="006F6069" w:rsidRDefault="006F6069" w:rsidP="006F6069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color w:val="auto"/>
          <w:lang w:eastAsia="en-US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6F6069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>OŚWIADCZENIE</w:t>
      </w:r>
    </w:p>
    <w:p w14:paraId="4A523977" w14:textId="77777777" w:rsidR="006F6069" w:rsidRPr="006F6069" w:rsidRDefault="006F6069" w:rsidP="006F6069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 xml:space="preserve">w celu potwierdzenia braku podstaw do wykluczenia na podstawie art. 108 ust. 1 pkt 5 ustawy z dnia 11 września 2019 roku – Prawo zamówień publicznych (Dz. U. z 2023 r., poz. 1605 z </w:t>
      </w:r>
      <w:proofErr w:type="spellStart"/>
      <w:r w:rsidRPr="006F6069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>późn</w:t>
      </w:r>
      <w:proofErr w:type="spellEnd"/>
      <w:r w:rsidRPr="006F6069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>. zm.) o przynależności wykonawcy do tej samej grupy kapitałowej lub braku  przynależności do tej samej grupy kapitałowej z innym wykonawcą.</w:t>
      </w:r>
    </w:p>
    <w:p w14:paraId="6EB034E6" w14:textId="77777777" w:rsidR="0078427E" w:rsidRPr="006F6069" w:rsidRDefault="0078427E" w:rsidP="0078427E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  <w:highlight w:val="yellow"/>
        </w:rPr>
      </w:pPr>
    </w:p>
    <w:p w14:paraId="35F06067" w14:textId="77777777" w:rsidR="006F6069" w:rsidRDefault="006F6069" w:rsidP="0078427E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5FC58C0E" w14:textId="77777777" w:rsidR="00B0603B" w:rsidRDefault="006F6069" w:rsidP="00B0603B">
      <w:pPr>
        <w:spacing w:after="0" w:line="240" w:lineRule="auto"/>
        <w:jc w:val="both"/>
        <w:rPr>
          <w:rFonts w:ascii="Cambria" w:hAnsi="Cambria"/>
        </w:rPr>
      </w:pPr>
      <w:r w:rsidRPr="006F6069">
        <w:rPr>
          <w:rFonts w:ascii="Cambria" w:eastAsia="Times New Roman" w:hAnsi="Cambria" w:cs="Times New Roman"/>
          <w:noProof w:val="0"/>
          <w:color w:val="auto"/>
          <w:lang w:eastAsia="en-US"/>
        </w:rPr>
        <w:t>Przystępując do postępowania w sprawie zamówienia publicznego</w:t>
      </w:r>
      <w:r w:rsidRPr="006F6069">
        <w:rPr>
          <w:rFonts w:ascii="Cambria" w:eastAsia="Times New Roman" w:hAnsi="Cambria" w:cs="Times New Roman"/>
          <w:noProof w:val="0"/>
          <w:color w:val="FF0000"/>
          <w:lang w:eastAsia="en-US"/>
        </w:rPr>
        <w:t xml:space="preserve">  </w:t>
      </w:r>
      <w:r w:rsidR="00B0603B" w:rsidRPr="006F6EA0">
        <w:rPr>
          <w:rFonts w:ascii="Cambria" w:hAnsi="Cambria"/>
        </w:rPr>
        <w:t xml:space="preserve">prowadzonego w trybie </w:t>
      </w:r>
      <w:r w:rsidR="00B0603B">
        <w:rPr>
          <w:rFonts w:ascii="Cambria" w:hAnsi="Cambria"/>
        </w:rPr>
        <w:t xml:space="preserve">przetargu nieograniczonego na podstawie </w:t>
      </w:r>
      <w:r w:rsidR="00B0603B" w:rsidRPr="006F6EA0">
        <w:rPr>
          <w:rFonts w:ascii="Cambria" w:hAnsi="Cambria"/>
        </w:rPr>
        <w:t xml:space="preserve">ustawy </w:t>
      </w:r>
      <w:r w:rsidR="00B0603B">
        <w:rPr>
          <w:rFonts w:ascii="Cambria" w:hAnsi="Cambria"/>
        </w:rPr>
        <w:t xml:space="preserve"> z dnia 11 wrzesnia 2019 roku Prawo zamówień publicznych (Dz.U. z 2023 r. , poz. 1605 z późn. zm.) </w:t>
      </w:r>
      <w:r w:rsidR="00B0603B" w:rsidRPr="006F6EA0">
        <w:rPr>
          <w:rFonts w:ascii="Cambria" w:hAnsi="Cambria"/>
          <w:b/>
          <w:bCs/>
        </w:rPr>
        <w:t xml:space="preserve">pn. </w:t>
      </w:r>
      <w:r w:rsidR="00B0603B" w:rsidRPr="006F6EA0">
        <w:rPr>
          <w:rFonts w:ascii="Cambria" w:hAnsi="Cambria"/>
        </w:rPr>
        <w:t xml:space="preserve">„ </w:t>
      </w:r>
      <w:r w:rsidR="00B0603B" w:rsidRPr="006F6EA0">
        <w:rPr>
          <w:rFonts w:ascii="Cambria" w:hAnsi="Cambria" w:cs="Arial"/>
          <w:b/>
          <w:iCs/>
        </w:rPr>
        <w:t>Usługa pełnienia funkcji Inżyniera Kontraktu dla Inwestycji pn.</w:t>
      </w:r>
      <w:bookmarkStart w:id="4" w:name="_Hlk132221484"/>
      <w:bookmarkStart w:id="5" w:name="_Hlk132216787"/>
      <w:r w:rsidR="00B0603B" w:rsidRPr="006F6EA0">
        <w:rPr>
          <w:rFonts w:ascii="Cambria" w:hAnsi="Cambria" w:cs="Arial"/>
          <w:b/>
          <w:iCs/>
        </w:rPr>
        <w:t xml:space="preserve"> Strefa inwestycyjna Europark Ząbkowice </w:t>
      </w:r>
      <w:r w:rsidR="00B0603B" w:rsidRPr="00F20065">
        <w:rPr>
          <w:rFonts w:ascii="Cambria" w:hAnsi="Cambria" w:cs="Arial"/>
          <w:b/>
          <w:iCs/>
        </w:rPr>
        <w:t>Śląskie</w:t>
      </w:r>
      <w:bookmarkEnd w:id="4"/>
      <w:bookmarkEnd w:id="5"/>
      <w:r w:rsidR="00B0603B" w:rsidRPr="00F20065">
        <w:rPr>
          <w:rFonts w:ascii="Cambria" w:hAnsi="Cambria"/>
        </w:rPr>
        <w:t>”</w:t>
      </w:r>
    </w:p>
    <w:p w14:paraId="2B0BD1B4" w14:textId="77777777" w:rsidR="00B0603B" w:rsidRDefault="00B0603B" w:rsidP="00B0603B">
      <w:pPr>
        <w:spacing w:after="0" w:line="240" w:lineRule="auto"/>
        <w:jc w:val="both"/>
        <w:rPr>
          <w:rFonts w:ascii="Cambria" w:hAnsi="Cambria"/>
        </w:rPr>
      </w:pPr>
    </w:p>
    <w:p w14:paraId="3BEC5D0E" w14:textId="0D7D37D6" w:rsidR="006F6069" w:rsidRPr="00B0603B" w:rsidRDefault="006F6069" w:rsidP="00B0603B">
      <w:pPr>
        <w:spacing w:after="0" w:line="240" w:lineRule="auto"/>
        <w:jc w:val="both"/>
        <w:rPr>
          <w:rFonts w:ascii="Cambria" w:eastAsia="Times New Roman" w:hAnsi="Cambria" w:cs="Times New Roman"/>
          <w:b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 xml:space="preserve">Ja niżej </w:t>
      </w:r>
      <w:r w:rsidRPr="00B0603B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 xml:space="preserve">podpisany </w:t>
      </w:r>
      <w:r w:rsidR="00B0603B" w:rsidRPr="00B0603B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>…………………………………………………………………</w:t>
      </w:r>
    </w:p>
    <w:p w14:paraId="75BABD6C" w14:textId="77777777" w:rsidR="006F6069" w:rsidRPr="006F6069" w:rsidRDefault="006F6069" w:rsidP="006F6069">
      <w:pPr>
        <w:spacing w:after="0" w:line="240" w:lineRule="auto"/>
        <w:jc w:val="center"/>
        <w:rPr>
          <w:rFonts w:ascii="Cambria" w:eastAsia="Times New Roman" w:hAnsi="Cambria" w:cs="Times New Roman"/>
          <w:i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i/>
          <w:noProof w:val="0"/>
          <w:color w:val="auto"/>
          <w:lang w:eastAsia="en-US"/>
        </w:rPr>
        <w:t>(podać  imię nazwisko)</w:t>
      </w:r>
    </w:p>
    <w:p w14:paraId="1801C230" w14:textId="242729D9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b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>działając w imieniu i na rzecz</w:t>
      </w:r>
      <w:r w:rsidR="00B0603B">
        <w:rPr>
          <w:rFonts w:ascii="Cambria" w:eastAsia="Times New Roman" w:hAnsi="Cambria" w:cs="Times New Roman"/>
          <w:b/>
          <w:noProof w:val="0"/>
          <w:color w:val="auto"/>
          <w:lang w:eastAsia="en-US"/>
        </w:rPr>
        <w:t xml:space="preserve"> ………………………………………………….</w:t>
      </w:r>
    </w:p>
    <w:p w14:paraId="47F71307" w14:textId="73CC2963" w:rsidR="006F6069" w:rsidRPr="006F6069" w:rsidRDefault="006F6069" w:rsidP="006F6069">
      <w:pPr>
        <w:spacing w:after="0" w:line="240" w:lineRule="auto"/>
        <w:jc w:val="center"/>
        <w:rPr>
          <w:rFonts w:ascii="Cambria" w:eastAsia="Times New Roman" w:hAnsi="Cambria" w:cs="Times New Roman"/>
          <w:i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i/>
          <w:noProof w:val="0"/>
          <w:color w:val="auto"/>
          <w:lang w:eastAsia="en-US"/>
        </w:rPr>
        <w:t>(nazwa i  adres Wykonawcy/Wykonawców)</w:t>
      </w:r>
    </w:p>
    <w:p w14:paraId="6CA1BD58" w14:textId="77777777" w:rsidR="006F6069" w:rsidRPr="006F6069" w:rsidRDefault="006F6069" w:rsidP="006F6069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auto"/>
        </w:rPr>
      </w:pPr>
      <w:r w:rsidRPr="006F6069">
        <w:rPr>
          <w:rFonts w:ascii="Cambria" w:eastAsia="Times New Roman" w:hAnsi="Cambria" w:cs="Times New Roman"/>
          <w:noProof w:val="0"/>
          <w:color w:val="auto"/>
        </w:rPr>
        <w:t>oświadczam, że:</w:t>
      </w:r>
    </w:p>
    <w:p w14:paraId="13E9D5F4" w14:textId="77777777" w:rsidR="006F6069" w:rsidRPr="006F6069" w:rsidRDefault="006F6069" w:rsidP="006F606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 w:val="0"/>
          <w:color w:val="auto"/>
        </w:rPr>
      </w:pPr>
      <w:r w:rsidRPr="006F6069">
        <w:rPr>
          <w:rFonts w:ascii="Cambria" w:eastAsia="Times New Roman" w:hAnsi="Cambria" w:cs="Times New Roman"/>
          <w:b/>
          <w:noProof w:val="0"/>
          <w:color w:val="auto"/>
        </w:rPr>
        <w:t>przynależę do tej samej grupy kapitałowej</w:t>
      </w:r>
      <w:r w:rsidRPr="006F6069">
        <w:rPr>
          <w:rFonts w:eastAsia="Times New Roman" w:cs="Times New Roman"/>
          <w:noProof w:val="0"/>
          <w:color w:val="auto"/>
          <w:lang w:eastAsia="en-US"/>
        </w:rPr>
        <w:t xml:space="preserve"> </w:t>
      </w:r>
      <w:r w:rsidRPr="006F6069">
        <w:rPr>
          <w:rFonts w:ascii="Cambria" w:eastAsia="Times New Roman" w:hAnsi="Cambria" w:cs="Times New Roman"/>
          <w:b/>
          <w:noProof w:val="0"/>
          <w:color w:val="auto"/>
        </w:rPr>
        <w:t>w rozumieniu ustawy z dnia 16 lutego 2007 roku o ochronie konkurencji i konsumentów</w:t>
      </w:r>
      <w:r w:rsidRPr="006F6069">
        <w:rPr>
          <w:rFonts w:eastAsia="Times New Roman" w:cs="Times New Roman"/>
          <w:noProof w:val="0"/>
          <w:color w:val="auto"/>
          <w:lang w:eastAsia="en-US"/>
        </w:rPr>
        <w:t xml:space="preserve"> (</w:t>
      </w:r>
      <w:r w:rsidRPr="006F6069">
        <w:rPr>
          <w:rFonts w:ascii="Cambria" w:eastAsia="Times New Roman" w:hAnsi="Cambria" w:cs="Times New Roman"/>
          <w:b/>
          <w:noProof w:val="0"/>
          <w:color w:val="auto"/>
        </w:rPr>
        <w:t>Dz. U. z 2024 r., poz. 594) z innym wykonawcą, który złożył odrębną ofertę *</w:t>
      </w:r>
      <w:r w:rsidRPr="006F6069">
        <w:rPr>
          <w:rFonts w:ascii="Cambria" w:eastAsia="Times New Roman" w:hAnsi="Cambria" w:cs="Times New Roman"/>
          <w:b/>
          <w:noProof w:val="0"/>
          <w:color w:val="auto"/>
          <w:vertAlign w:val="superscript"/>
        </w:rPr>
        <w:t xml:space="preserve"> </w:t>
      </w:r>
    </w:p>
    <w:p w14:paraId="0CC1A438" w14:textId="77777777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6F6069" w:rsidRPr="006F6069" w14:paraId="371B22D4" w14:textId="77777777" w:rsidTr="006F60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31E" w14:textId="77777777" w:rsidR="006F6069" w:rsidRPr="006F6069" w:rsidRDefault="006F6069" w:rsidP="006F606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auto"/>
              </w:rPr>
            </w:pPr>
            <w:r w:rsidRPr="006F6069">
              <w:rPr>
                <w:rFonts w:ascii="Cambria" w:eastAsia="Times New Roman" w:hAnsi="Cambria" w:cs="Times New Roman"/>
                <w:noProof w:val="0"/>
                <w:color w:val="auto"/>
              </w:rP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60BD" w14:textId="77777777" w:rsidR="006F6069" w:rsidRPr="006F6069" w:rsidRDefault="006F6069" w:rsidP="006F606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auto"/>
              </w:rPr>
            </w:pPr>
            <w:r w:rsidRPr="006F6069">
              <w:rPr>
                <w:rFonts w:ascii="Cambria" w:eastAsia="Times New Roman" w:hAnsi="Cambria" w:cs="Times New Roman"/>
                <w:noProof w:val="0"/>
                <w:color w:val="auto"/>
              </w:rPr>
              <w:t xml:space="preserve">Podmioty należące do tej samej grupy kapitałowej (nazwa) </w:t>
            </w:r>
          </w:p>
        </w:tc>
      </w:tr>
      <w:tr w:rsidR="006F6069" w:rsidRPr="006F6069" w14:paraId="1E14406B" w14:textId="77777777" w:rsidTr="006F60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5B6" w14:textId="77777777" w:rsidR="006F6069" w:rsidRPr="006F6069" w:rsidRDefault="006F6069" w:rsidP="006F606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Times New Roman" w:hAnsi="Cambria" w:cs="Times New Roman"/>
                <w:noProof w:val="0"/>
                <w:color w:val="auto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0AA" w14:textId="77777777" w:rsidR="006F6069" w:rsidRPr="006F6069" w:rsidRDefault="006F6069" w:rsidP="006F606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auto"/>
              </w:rPr>
            </w:pPr>
          </w:p>
        </w:tc>
      </w:tr>
      <w:tr w:rsidR="006F6069" w:rsidRPr="006F6069" w14:paraId="14AD31AF" w14:textId="77777777" w:rsidTr="006F60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75D" w14:textId="77777777" w:rsidR="006F6069" w:rsidRPr="006F6069" w:rsidRDefault="006F6069" w:rsidP="006F606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Times New Roman" w:hAnsi="Cambria" w:cs="Times New Roman"/>
                <w:noProof w:val="0"/>
                <w:color w:val="auto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0FF" w14:textId="77777777" w:rsidR="006F6069" w:rsidRPr="006F6069" w:rsidRDefault="006F6069" w:rsidP="006F606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auto"/>
              </w:rPr>
            </w:pPr>
          </w:p>
        </w:tc>
      </w:tr>
      <w:tr w:rsidR="006F6069" w:rsidRPr="006F6069" w14:paraId="65785AA5" w14:textId="77777777" w:rsidTr="006F606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F25" w14:textId="77777777" w:rsidR="006F6069" w:rsidRPr="006F6069" w:rsidRDefault="006F6069" w:rsidP="006F606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Times New Roman" w:hAnsi="Cambria" w:cs="Times New Roman"/>
                <w:noProof w:val="0"/>
                <w:color w:val="auto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D99" w14:textId="77777777" w:rsidR="006F6069" w:rsidRPr="006F6069" w:rsidRDefault="006F6069" w:rsidP="006F606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auto"/>
              </w:rPr>
            </w:pPr>
          </w:p>
        </w:tc>
      </w:tr>
    </w:tbl>
    <w:p w14:paraId="553A53A4" w14:textId="77777777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i/>
          <w:noProof w:val="0"/>
          <w:color w:val="auto"/>
        </w:rPr>
      </w:pPr>
      <w:r w:rsidRPr="006F6069">
        <w:rPr>
          <w:rFonts w:ascii="Cambria" w:eastAsia="Times New Roman" w:hAnsi="Cambria" w:cs="Times New Roman"/>
          <w:i/>
          <w:noProof w:val="0"/>
          <w:color w:val="auto"/>
        </w:rPr>
        <w:t>(Wraz ze złożeniem oświadczenia, wykonawca składa dokumenty lub informacje potwierdzające przygotowanie oferty , oferty częściowej niezależnie od innego wykonawcy należącego do tej samej grupy kapitałowej)</w:t>
      </w:r>
    </w:p>
    <w:p w14:paraId="39A7A367" w14:textId="77777777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b/>
          <w:i/>
          <w:noProof w:val="0"/>
          <w:color w:val="auto"/>
        </w:rPr>
      </w:pPr>
    </w:p>
    <w:p w14:paraId="6F3484AD" w14:textId="77777777" w:rsidR="006F6069" w:rsidRPr="006F6069" w:rsidRDefault="006F6069" w:rsidP="006F606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 w:val="0"/>
          <w:color w:val="auto"/>
        </w:rPr>
      </w:pPr>
      <w:r w:rsidRPr="006F6069">
        <w:rPr>
          <w:rFonts w:ascii="Cambria" w:eastAsia="Times New Roman" w:hAnsi="Cambria" w:cs="Times New Roman"/>
          <w:b/>
          <w:noProof w:val="0"/>
          <w:color w:val="auto"/>
        </w:rPr>
        <w:t xml:space="preserve">nie przynależę do tej samej grupy kapitałowej w rozumieniu ustawy z dnia </w:t>
      </w:r>
      <w:r w:rsidRPr="006F6069">
        <w:rPr>
          <w:rFonts w:ascii="Cambria" w:eastAsia="Times New Roman" w:hAnsi="Cambria" w:cs="Times New Roman"/>
          <w:b/>
          <w:noProof w:val="0"/>
          <w:color w:val="auto"/>
        </w:rPr>
        <w:br/>
        <w:t>16 lutego 2007 roku o ochronie konkurencji i konsumentów (Dz. U. z 2024 r., poz. 594)</w:t>
      </w:r>
      <w:r w:rsidRPr="006F6069">
        <w:rPr>
          <w:rFonts w:eastAsia="Times New Roman" w:cs="Times New Roman"/>
          <w:noProof w:val="0"/>
          <w:color w:val="auto"/>
          <w:lang w:eastAsia="en-US"/>
        </w:rPr>
        <w:t xml:space="preserve"> </w:t>
      </w:r>
      <w:r w:rsidRPr="006F6069">
        <w:rPr>
          <w:rFonts w:ascii="Cambria" w:eastAsia="Times New Roman" w:hAnsi="Cambria" w:cs="Times New Roman"/>
          <w:b/>
          <w:noProof w:val="0"/>
          <w:color w:val="auto"/>
        </w:rPr>
        <w:t xml:space="preserve">z innym wykonawcą, który złożył odrębną ofertę *    </w:t>
      </w:r>
    </w:p>
    <w:p w14:paraId="4CD2CE05" w14:textId="77777777" w:rsidR="006F6069" w:rsidRPr="006F6069" w:rsidRDefault="006F6069" w:rsidP="006F606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b/>
          <w:noProof w:val="0"/>
          <w:color w:val="auto"/>
        </w:rPr>
        <w:t xml:space="preserve">  </w:t>
      </w:r>
    </w:p>
    <w:p w14:paraId="4E366251" w14:textId="77777777" w:rsidR="006F6069" w:rsidRPr="006F6069" w:rsidRDefault="006F6069" w:rsidP="006F6069">
      <w:pPr>
        <w:spacing w:after="0" w:line="240" w:lineRule="auto"/>
        <w:ind w:left="4247"/>
        <w:jc w:val="center"/>
        <w:rPr>
          <w:rFonts w:ascii="Cambria" w:eastAsia="Times New Roman" w:hAnsi="Cambria" w:cs="Times New Roman"/>
          <w:noProof w:val="0"/>
          <w:color w:val="auto"/>
          <w:sz w:val="20"/>
          <w:szCs w:val="20"/>
          <w:vertAlign w:val="superscript"/>
          <w:lang w:eastAsia="en-US"/>
        </w:rPr>
      </w:pPr>
    </w:p>
    <w:p w14:paraId="1766A8BA" w14:textId="77777777" w:rsidR="006F6069" w:rsidRPr="006F6069" w:rsidRDefault="006F6069" w:rsidP="006F6069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noProof w:val="0"/>
          <w:color w:val="auto"/>
          <w:sz w:val="21"/>
          <w:szCs w:val="21"/>
          <w:lang w:eastAsia="en-US"/>
        </w:rPr>
      </w:pPr>
      <w:r w:rsidRPr="006F6069">
        <w:rPr>
          <w:rFonts w:ascii="Cambria" w:eastAsia="Times New Roman" w:hAnsi="Cambria" w:cs="Arial"/>
          <w:b/>
          <w:noProof w:val="0"/>
          <w:color w:val="auto"/>
          <w:sz w:val="21"/>
          <w:szCs w:val="21"/>
          <w:lang w:eastAsia="en-US"/>
        </w:rPr>
        <w:t>OŚWIADCZENIE DOTYCZĄCE PODANYCH INFORMACJI:</w:t>
      </w:r>
    </w:p>
    <w:p w14:paraId="58639F3E" w14:textId="77777777" w:rsidR="006F6069" w:rsidRPr="006F6069" w:rsidRDefault="006F6069" w:rsidP="006F6069">
      <w:pPr>
        <w:spacing w:after="0" w:line="360" w:lineRule="auto"/>
        <w:jc w:val="both"/>
        <w:rPr>
          <w:rFonts w:ascii="Cambria" w:eastAsia="Times New Roman" w:hAnsi="Cambria" w:cs="Arial"/>
          <w:b/>
          <w:noProof w:val="0"/>
          <w:color w:val="auto"/>
          <w:lang w:eastAsia="en-US"/>
        </w:rPr>
      </w:pPr>
    </w:p>
    <w:p w14:paraId="00E0E5CB" w14:textId="77777777" w:rsidR="006F6069" w:rsidRPr="006F6069" w:rsidRDefault="006F6069" w:rsidP="006F6069">
      <w:pPr>
        <w:spacing w:after="0" w:line="240" w:lineRule="auto"/>
        <w:jc w:val="both"/>
        <w:rPr>
          <w:rFonts w:ascii="Cambria" w:eastAsia="Times New Roman" w:hAnsi="Cambria" w:cs="Arial"/>
          <w:noProof w:val="0"/>
          <w:color w:val="auto"/>
          <w:sz w:val="21"/>
          <w:szCs w:val="21"/>
          <w:lang w:eastAsia="en-US"/>
        </w:rPr>
      </w:pPr>
      <w:r w:rsidRPr="006F6069">
        <w:rPr>
          <w:rFonts w:ascii="Cambria" w:eastAsia="Times New Roman" w:hAnsi="Cambria" w:cs="Arial"/>
          <w:noProof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6F6069">
        <w:rPr>
          <w:rFonts w:ascii="Cambria" w:eastAsia="Times New Roman" w:hAnsi="Cambria" w:cs="Arial"/>
          <w:noProof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EDC4F2C" w14:textId="77777777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lang w:eastAsia="en-US"/>
        </w:rPr>
      </w:pPr>
    </w:p>
    <w:p w14:paraId="74D62E30" w14:textId="77777777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lang w:eastAsia="en-US"/>
        </w:rPr>
      </w:pPr>
    </w:p>
    <w:p w14:paraId="57B6DF9F" w14:textId="77777777" w:rsidR="006F6069" w:rsidRPr="006F6069" w:rsidRDefault="006F6069" w:rsidP="006F6069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lang w:eastAsia="en-US"/>
        </w:rPr>
      </w:pPr>
    </w:p>
    <w:p w14:paraId="1DADBE17" w14:textId="77777777" w:rsidR="006F6069" w:rsidRPr="006F6069" w:rsidRDefault="006F6069" w:rsidP="006F6069">
      <w:pPr>
        <w:spacing w:after="0"/>
        <w:rPr>
          <w:rFonts w:ascii="Cambria" w:eastAsia="Times New Roman" w:hAnsi="Cambria" w:cs="Times New Roman"/>
          <w:noProof w:val="0"/>
          <w:color w:val="auto"/>
          <w:lang w:eastAsia="en-US"/>
        </w:rPr>
      </w:pPr>
      <w:r w:rsidRPr="006F6069">
        <w:rPr>
          <w:rFonts w:ascii="Cambria" w:eastAsia="Times New Roman" w:hAnsi="Cambria" w:cs="Times New Roman"/>
          <w:noProof w:val="0"/>
          <w:color w:val="auto"/>
          <w:lang w:eastAsia="en-US"/>
        </w:rPr>
        <w:t>*niepotrzebne skreślić</w:t>
      </w:r>
    </w:p>
    <w:p w14:paraId="2D623E57" w14:textId="77777777" w:rsidR="006F6069" w:rsidRPr="006F6069" w:rsidRDefault="006F6069" w:rsidP="006F6069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color w:val="FF0000"/>
          <w:lang w:eastAsia="en-US"/>
        </w:rPr>
      </w:pPr>
    </w:p>
    <w:p w14:paraId="178F5D7F" w14:textId="77777777" w:rsidR="006F6069" w:rsidRDefault="006F6069" w:rsidP="0078427E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67ABB56D" w14:textId="77777777" w:rsidR="006F6069" w:rsidRDefault="006F6069" w:rsidP="0078427E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12EA3BAD" w14:textId="77777777" w:rsidR="00CC5D87" w:rsidRDefault="00CC5D87"/>
    <w:sectPr w:rsidR="00CC5D87" w:rsidSect="005B5BD9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DD0B1" w14:textId="77777777" w:rsidR="005B5BD9" w:rsidRDefault="005B5BD9">
      <w:pPr>
        <w:spacing w:after="0" w:line="240" w:lineRule="auto"/>
      </w:pPr>
      <w:r>
        <w:separator/>
      </w:r>
    </w:p>
  </w:endnote>
  <w:endnote w:type="continuationSeparator" w:id="0">
    <w:p w14:paraId="3D31F4B8" w14:textId="77777777" w:rsidR="005B5BD9" w:rsidRDefault="005B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BD3F0" w14:textId="77777777" w:rsidR="0078427E" w:rsidRDefault="0078427E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3BDAB" w14:textId="77777777" w:rsidR="005B5BD9" w:rsidRDefault="005B5BD9">
      <w:pPr>
        <w:spacing w:after="0" w:line="240" w:lineRule="auto"/>
      </w:pPr>
      <w:r>
        <w:separator/>
      </w:r>
    </w:p>
  </w:footnote>
  <w:footnote w:type="continuationSeparator" w:id="0">
    <w:p w14:paraId="6E132507" w14:textId="77777777" w:rsidR="005B5BD9" w:rsidRDefault="005B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532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7652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7E"/>
    <w:rsid w:val="00167BBD"/>
    <w:rsid w:val="005B5BD9"/>
    <w:rsid w:val="006F6069"/>
    <w:rsid w:val="0078427E"/>
    <w:rsid w:val="00B0603B"/>
    <w:rsid w:val="00C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04C1"/>
  <w15:chartTrackingRefBased/>
  <w15:docId w15:val="{E4FC4580-ADCC-41D7-8260-58CEFA9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7E"/>
    <w:pPr>
      <w:spacing w:after="200" w:line="276" w:lineRule="auto"/>
    </w:pPr>
    <w:rPr>
      <w:rFonts w:ascii="Calibri" w:eastAsia="Calibri" w:hAnsi="Calibri" w:cs="Calibri"/>
      <w:noProof/>
      <w:color w:val="000000"/>
      <w:kern w:val="0"/>
      <w:u w:color="00000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7842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427E"/>
    <w:rPr>
      <w:rFonts w:eastAsia="Times New Roman"/>
      <w:b/>
      <w:kern w:val="0"/>
      <w:sz w:val="32"/>
      <w:szCs w:val="20"/>
      <w:u w:color="00000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27E"/>
    <w:rPr>
      <w:rFonts w:ascii="Calibri" w:eastAsia="Calibri" w:hAnsi="Calibri" w:cs="Calibri"/>
      <w:noProof/>
      <w:color w:val="000000"/>
      <w:kern w:val="0"/>
      <w:u w:color="00000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069"/>
    <w:rPr>
      <w:rFonts w:ascii="Calibri" w:eastAsia="Calibri" w:hAnsi="Calibri" w:cs="Calibri"/>
      <w:noProof/>
      <w:color w:val="000000"/>
      <w:kern w:val="0"/>
      <w:sz w:val="20"/>
      <w:szCs w:val="20"/>
      <w:u w:color="00000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069"/>
    <w:rPr>
      <w:rFonts w:ascii="Calibri" w:eastAsia="Calibri" w:hAnsi="Calibri" w:cs="Calibri"/>
      <w:b/>
      <w:bCs/>
      <w:noProof/>
      <w:color w:val="000000"/>
      <w:kern w:val="0"/>
      <w:sz w:val="20"/>
      <w:szCs w:val="20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2</cp:revision>
  <dcterms:created xsi:type="dcterms:W3CDTF">2024-04-25T07:12:00Z</dcterms:created>
  <dcterms:modified xsi:type="dcterms:W3CDTF">2024-04-25T07:12:00Z</dcterms:modified>
</cp:coreProperties>
</file>