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67" w:rsidRPr="00792D67" w:rsidRDefault="00792D67" w:rsidP="00792D67">
      <w:pPr>
        <w:jc w:val="right"/>
        <w:rPr>
          <w:rFonts w:ascii="Garamond" w:eastAsia="Calibri" w:hAnsi="Garamond"/>
          <w:sz w:val="22"/>
          <w:szCs w:val="22"/>
        </w:rPr>
      </w:pPr>
      <w:r w:rsidRPr="00792D67">
        <w:rPr>
          <w:rFonts w:ascii="Garamond" w:eastAsia="Calibri" w:hAnsi="Garamond"/>
          <w:sz w:val="22"/>
          <w:szCs w:val="22"/>
        </w:rPr>
        <w:t>Z</w:t>
      </w:r>
      <w:r w:rsidRPr="00792D67">
        <w:rPr>
          <w:rFonts w:ascii="Garamond" w:hAnsi="Garamond"/>
          <w:sz w:val="22"/>
          <w:szCs w:val="22"/>
        </w:rPr>
        <w:t>ąbkowice Śląskie</w:t>
      </w:r>
      <w:r w:rsidRPr="00792D67">
        <w:rPr>
          <w:rFonts w:ascii="Garamond" w:eastAsia="Calibri" w:hAnsi="Garamond"/>
          <w:sz w:val="22"/>
          <w:szCs w:val="22"/>
        </w:rPr>
        <w:t xml:space="preserve">, </w:t>
      </w:r>
      <w:proofErr w:type="gramStart"/>
      <w:r w:rsidRPr="00792D67">
        <w:rPr>
          <w:rFonts w:ascii="Garamond" w:eastAsia="Calibri" w:hAnsi="Garamond"/>
          <w:sz w:val="22"/>
          <w:szCs w:val="22"/>
        </w:rPr>
        <w:t xml:space="preserve">dnia  </w:t>
      </w:r>
      <w:r w:rsidRPr="00792D67">
        <w:rPr>
          <w:rFonts w:ascii="Garamond" w:hAnsi="Garamond"/>
          <w:sz w:val="22"/>
          <w:szCs w:val="22"/>
        </w:rPr>
        <w:t>1 marca</w:t>
      </w:r>
      <w:proofErr w:type="gramEnd"/>
      <w:r w:rsidRPr="00792D67">
        <w:rPr>
          <w:rFonts w:ascii="Garamond" w:hAnsi="Garamond"/>
          <w:sz w:val="22"/>
          <w:szCs w:val="22"/>
        </w:rPr>
        <w:t xml:space="preserve"> 2016 </w:t>
      </w:r>
      <w:r w:rsidRPr="00792D67">
        <w:rPr>
          <w:rFonts w:ascii="Garamond" w:eastAsia="Calibri" w:hAnsi="Garamond"/>
          <w:sz w:val="22"/>
          <w:szCs w:val="22"/>
        </w:rPr>
        <w:t>roku</w:t>
      </w:r>
    </w:p>
    <w:p w:rsidR="00792D67" w:rsidRPr="00792D67" w:rsidRDefault="00792D67" w:rsidP="00785485">
      <w:pPr>
        <w:rPr>
          <w:rFonts w:ascii="Garamond" w:eastAsia="Calibri" w:hAnsi="Garamond"/>
          <w:sz w:val="22"/>
          <w:szCs w:val="22"/>
        </w:rPr>
      </w:pPr>
      <w:r w:rsidRPr="00792D67">
        <w:rPr>
          <w:rFonts w:ascii="Garamond" w:eastAsia="Calibri" w:hAnsi="Garamond"/>
          <w:sz w:val="22"/>
          <w:szCs w:val="22"/>
        </w:rPr>
        <w:t xml:space="preserve">     </w:t>
      </w:r>
      <w:proofErr w:type="spellStart"/>
      <w:r w:rsidRPr="00792D67">
        <w:rPr>
          <w:rFonts w:ascii="Garamond" w:eastAsia="Calibri" w:hAnsi="Garamond"/>
          <w:sz w:val="22"/>
          <w:szCs w:val="22"/>
        </w:rPr>
        <w:t>ZP.271.2.2.2016.BC</w:t>
      </w:r>
      <w:proofErr w:type="spellEnd"/>
      <w:r w:rsidRPr="00792D67">
        <w:rPr>
          <w:rFonts w:ascii="Garamond" w:eastAsia="Calibri" w:hAnsi="Garamond"/>
          <w:sz w:val="22"/>
          <w:szCs w:val="22"/>
        </w:rPr>
        <w:t xml:space="preserve"> </w:t>
      </w:r>
    </w:p>
    <w:p w:rsidR="00792D67" w:rsidRPr="00792D67" w:rsidRDefault="00792D67" w:rsidP="00792D67">
      <w:pPr>
        <w:ind w:left="3540"/>
        <w:jc w:val="center"/>
        <w:rPr>
          <w:rFonts w:ascii="Garamond" w:eastAsia="Calibri" w:hAnsi="Garamond"/>
          <w:b/>
          <w:bCs/>
          <w:sz w:val="22"/>
          <w:szCs w:val="22"/>
        </w:rPr>
      </w:pPr>
      <w:r w:rsidRPr="00792D67">
        <w:rPr>
          <w:rFonts w:ascii="Garamond" w:eastAsia="Calibri" w:hAnsi="Garamond"/>
          <w:b/>
          <w:bCs/>
          <w:sz w:val="22"/>
          <w:szCs w:val="22"/>
        </w:rPr>
        <w:t>DO WSZYSTKICH WYKONAWCÓW,</w:t>
      </w:r>
    </w:p>
    <w:p w:rsidR="00792D67" w:rsidRPr="00792D67" w:rsidRDefault="00792D67" w:rsidP="00792D67">
      <w:pPr>
        <w:ind w:left="3540"/>
        <w:jc w:val="center"/>
        <w:rPr>
          <w:rFonts w:ascii="Garamond" w:eastAsia="Calibri" w:hAnsi="Garamond"/>
          <w:b/>
          <w:bCs/>
          <w:sz w:val="22"/>
          <w:szCs w:val="22"/>
        </w:rPr>
      </w:pPr>
      <w:r w:rsidRPr="00792D67">
        <w:rPr>
          <w:rFonts w:ascii="Garamond" w:eastAsia="Calibri" w:hAnsi="Garamond"/>
          <w:b/>
          <w:bCs/>
          <w:sz w:val="22"/>
          <w:szCs w:val="22"/>
        </w:rPr>
        <w:t>KTÓRZY POBRALI SPECYFIKACJĘ</w:t>
      </w:r>
    </w:p>
    <w:p w:rsidR="00792D67" w:rsidRPr="00792D67" w:rsidRDefault="00792D67" w:rsidP="00792D67">
      <w:pPr>
        <w:ind w:left="3540"/>
        <w:jc w:val="center"/>
        <w:rPr>
          <w:rFonts w:ascii="Garamond" w:eastAsia="Calibri" w:hAnsi="Garamond"/>
          <w:b/>
          <w:bCs/>
          <w:sz w:val="22"/>
          <w:szCs w:val="22"/>
        </w:rPr>
      </w:pPr>
      <w:r w:rsidRPr="00792D67">
        <w:rPr>
          <w:rFonts w:ascii="Garamond" w:eastAsia="Calibri" w:hAnsi="Garamond"/>
          <w:b/>
          <w:bCs/>
          <w:sz w:val="22"/>
          <w:szCs w:val="22"/>
        </w:rPr>
        <w:t>ISTOTNYCH WARUNKÓW ZAMÓWIENIA</w:t>
      </w:r>
    </w:p>
    <w:p w:rsidR="00A77CC6" w:rsidRDefault="00A77CC6" w:rsidP="00A77CC6">
      <w:pPr>
        <w:pStyle w:val="Tekstpodstawowywcity33"/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16756"/>
        </w:tabs>
        <w:ind w:left="0" w:firstLine="0"/>
        <w:rPr>
          <w:rFonts w:ascii="Book Antiqua" w:hAnsi="Book Antiqua"/>
          <w:b w:val="0"/>
          <w:szCs w:val="22"/>
        </w:rPr>
      </w:pPr>
    </w:p>
    <w:p w:rsidR="00792D67" w:rsidRPr="00A77CC6" w:rsidRDefault="00792D67" w:rsidP="00A77CC6">
      <w:pPr>
        <w:pStyle w:val="Tekstpodstawowywcity33"/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16756"/>
        </w:tabs>
        <w:ind w:left="0" w:firstLine="0"/>
        <w:rPr>
          <w:rFonts w:ascii="Garamond" w:hAnsi="Garamond"/>
          <w:b w:val="0"/>
          <w:szCs w:val="22"/>
        </w:rPr>
      </w:pPr>
      <w:r w:rsidRPr="00A77CC6">
        <w:rPr>
          <w:rFonts w:ascii="Garamond" w:hAnsi="Garamond"/>
          <w:b w:val="0"/>
          <w:szCs w:val="22"/>
        </w:rPr>
        <w:t>Prz</w:t>
      </w:r>
      <w:r w:rsidR="00A77CC6" w:rsidRPr="00A77CC6">
        <w:rPr>
          <w:rFonts w:ascii="Garamond" w:hAnsi="Garamond"/>
          <w:b w:val="0"/>
          <w:szCs w:val="22"/>
        </w:rPr>
        <w:t xml:space="preserve">edmiot </w:t>
      </w:r>
      <w:proofErr w:type="gramStart"/>
      <w:r w:rsidRPr="00A77CC6">
        <w:rPr>
          <w:rFonts w:ascii="Garamond" w:hAnsi="Garamond"/>
          <w:b w:val="0"/>
          <w:szCs w:val="22"/>
        </w:rPr>
        <w:t xml:space="preserve">zamówienia </w:t>
      </w:r>
      <w:r w:rsidR="00A77CC6" w:rsidRPr="00A77CC6">
        <w:rPr>
          <w:rFonts w:ascii="Garamond" w:hAnsi="Garamond"/>
          <w:b w:val="0"/>
          <w:szCs w:val="22"/>
        </w:rPr>
        <w:t>: „</w:t>
      </w:r>
      <w:proofErr w:type="gramEnd"/>
      <w:r w:rsidR="00A77CC6" w:rsidRPr="00A77CC6">
        <w:rPr>
          <w:rFonts w:ascii="Garamond" w:hAnsi="Garamond"/>
          <w:b w:val="0"/>
          <w:szCs w:val="22"/>
        </w:rPr>
        <w:t>B</w:t>
      </w:r>
      <w:r w:rsidRPr="00A77CC6">
        <w:rPr>
          <w:rFonts w:ascii="Garamond" w:hAnsi="Garamond"/>
          <w:b w:val="0"/>
          <w:szCs w:val="22"/>
        </w:rPr>
        <w:t xml:space="preserve">udowa toalety publicznej wraz z niezbędna infrastrukturą techniczna w ramach inwestycji pn.: „Rewitalizacja Parku Miejskiego im. Sybiraków w Ząbkowicach Śląskich”. </w:t>
      </w:r>
    </w:p>
    <w:p w:rsidR="00792D67" w:rsidRPr="00792D67" w:rsidRDefault="00792D67" w:rsidP="00FB2363">
      <w:pPr>
        <w:ind w:firstLine="708"/>
        <w:jc w:val="both"/>
        <w:rPr>
          <w:rFonts w:ascii="Garamond" w:eastAsia="Calibri" w:hAnsi="Garamond"/>
          <w:sz w:val="22"/>
          <w:szCs w:val="22"/>
        </w:rPr>
      </w:pPr>
      <w:r w:rsidRPr="00792D67">
        <w:rPr>
          <w:rFonts w:ascii="Garamond" w:eastAsia="Calibri" w:hAnsi="Garamond"/>
          <w:sz w:val="22"/>
          <w:szCs w:val="22"/>
        </w:rPr>
        <w:t xml:space="preserve">Działając na podstawie art. 38 </w:t>
      </w:r>
      <w:proofErr w:type="spellStart"/>
      <w:r w:rsidRPr="00792D67">
        <w:rPr>
          <w:rFonts w:ascii="Garamond" w:eastAsia="Calibri" w:hAnsi="Garamond"/>
          <w:sz w:val="22"/>
          <w:szCs w:val="22"/>
        </w:rPr>
        <w:t>ust.1</w:t>
      </w:r>
      <w:proofErr w:type="spellEnd"/>
      <w:r w:rsidRPr="00792D67">
        <w:rPr>
          <w:rFonts w:ascii="Garamond" w:eastAsia="Calibri" w:hAnsi="Garamond"/>
          <w:sz w:val="22"/>
          <w:szCs w:val="22"/>
        </w:rPr>
        <w:t xml:space="preserve"> i 2 ustawy z dnia 29 stycznia 2004 roku Prawo zamówień</w:t>
      </w:r>
      <w:r w:rsidR="00A77CC6">
        <w:rPr>
          <w:rFonts w:ascii="Garamond" w:eastAsia="Calibri" w:hAnsi="Garamond"/>
          <w:sz w:val="22"/>
          <w:szCs w:val="22"/>
        </w:rPr>
        <w:t xml:space="preserve"> publicznych (</w:t>
      </w:r>
      <w:proofErr w:type="spellStart"/>
      <w:r w:rsidR="00A77CC6">
        <w:rPr>
          <w:rFonts w:ascii="Garamond" w:eastAsia="Calibri" w:hAnsi="Garamond"/>
          <w:sz w:val="22"/>
          <w:szCs w:val="22"/>
        </w:rPr>
        <w:t>t.j</w:t>
      </w:r>
      <w:proofErr w:type="spellEnd"/>
      <w:r w:rsidR="00A77CC6">
        <w:rPr>
          <w:rFonts w:ascii="Garamond" w:eastAsia="Calibri" w:hAnsi="Garamond"/>
          <w:sz w:val="22"/>
          <w:szCs w:val="22"/>
        </w:rPr>
        <w:t xml:space="preserve">. Dz. U. </w:t>
      </w:r>
      <w:proofErr w:type="gramStart"/>
      <w:r w:rsidR="00A77CC6">
        <w:rPr>
          <w:rFonts w:ascii="Garamond" w:eastAsia="Calibri" w:hAnsi="Garamond"/>
          <w:sz w:val="22"/>
          <w:szCs w:val="22"/>
        </w:rPr>
        <w:t>z</w:t>
      </w:r>
      <w:proofErr w:type="gramEnd"/>
      <w:r w:rsidR="00A77CC6">
        <w:rPr>
          <w:rFonts w:ascii="Garamond" w:eastAsia="Calibri" w:hAnsi="Garamond"/>
          <w:sz w:val="22"/>
          <w:szCs w:val="22"/>
        </w:rPr>
        <w:t xml:space="preserve"> 2015</w:t>
      </w:r>
      <w:r w:rsidRPr="00792D67">
        <w:rPr>
          <w:rFonts w:ascii="Garamond" w:eastAsia="Calibri" w:hAnsi="Garamond"/>
          <w:sz w:val="22"/>
          <w:szCs w:val="22"/>
        </w:rPr>
        <w:t>, poz.</w:t>
      </w:r>
      <w:r w:rsidR="00A77CC6">
        <w:rPr>
          <w:rFonts w:ascii="Garamond" w:eastAsia="Calibri" w:hAnsi="Garamond"/>
          <w:sz w:val="22"/>
          <w:szCs w:val="22"/>
        </w:rPr>
        <w:t xml:space="preserve"> </w:t>
      </w:r>
      <w:proofErr w:type="spellStart"/>
      <w:r w:rsidR="00A77CC6">
        <w:rPr>
          <w:rFonts w:ascii="Garamond" w:eastAsia="Calibri" w:hAnsi="Garamond"/>
          <w:sz w:val="22"/>
          <w:szCs w:val="22"/>
        </w:rPr>
        <w:t>2164z</w:t>
      </w:r>
      <w:proofErr w:type="spellEnd"/>
      <w:r w:rsidR="00A77CC6">
        <w:rPr>
          <w:rFonts w:ascii="Garamond" w:eastAsia="Calibri" w:hAnsi="Garamond"/>
          <w:sz w:val="22"/>
          <w:szCs w:val="22"/>
        </w:rPr>
        <w:t xml:space="preserve"> </w:t>
      </w:r>
      <w:proofErr w:type="spellStart"/>
      <w:r w:rsidR="00A77CC6">
        <w:rPr>
          <w:rFonts w:ascii="Garamond" w:eastAsia="Calibri" w:hAnsi="Garamond"/>
          <w:sz w:val="22"/>
          <w:szCs w:val="22"/>
        </w:rPr>
        <w:t>późn</w:t>
      </w:r>
      <w:proofErr w:type="spellEnd"/>
      <w:r w:rsidR="00A77CC6">
        <w:rPr>
          <w:rFonts w:ascii="Garamond" w:eastAsia="Calibri" w:hAnsi="Garamond"/>
          <w:sz w:val="22"/>
          <w:szCs w:val="22"/>
        </w:rPr>
        <w:t xml:space="preserve">. </w:t>
      </w:r>
      <w:proofErr w:type="gramStart"/>
      <w:r w:rsidR="00A77CC6">
        <w:rPr>
          <w:rFonts w:ascii="Garamond" w:eastAsia="Calibri" w:hAnsi="Garamond"/>
          <w:sz w:val="22"/>
          <w:szCs w:val="22"/>
        </w:rPr>
        <w:t>zm</w:t>
      </w:r>
      <w:proofErr w:type="gramEnd"/>
      <w:r w:rsidR="00A77CC6">
        <w:rPr>
          <w:rFonts w:ascii="Garamond" w:eastAsia="Calibri" w:hAnsi="Garamond"/>
          <w:sz w:val="22"/>
          <w:szCs w:val="22"/>
        </w:rPr>
        <w:t xml:space="preserve">.), </w:t>
      </w:r>
      <w:r w:rsidRPr="00792D67">
        <w:rPr>
          <w:rFonts w:ascii="Garamond" w:eastAsia="Calibri" w:hAnsi="Garamond"/>
          <w:sz w:val="22"/>
          <w:szCs w:val="22"/>
        </w:rPr>
        <w:t xml:space="preserve">Zamawiający informuje, że wpłynęły zapytania </w:t>
      </w:r>
      <w:r w:rsidR="00FB2363">
        <w:rPr>
          <w:rFonts w:ascii="Garamond" w:eastAsia="Calibri" w:hAnsi="Garamond"/>
          <w:sz w:val="22"/>
          <w:szCs w:val="22"/>
        </w:rPr>
        <w:br/>
      </w:r>
      <w:r w:rsidRPr="00792D67">
        <w:rPr>
          <w:rFonts w:ascii="Garamond" w:eastAsia="Calibri" w:hAnsi="Garamond"/>
          <w:sz w:val="22"/>
          <w:szCs w:val="22"/>
        </w:rPr>
        <w:t xml:space="preserve">o wyjaśnienie treści </w:t>
      </w:r>
      <w:proofErr w:type="spellStart"/>
      <w:r w:rsidRPr="00792D67">
        <w:rPr>
          <w:rFonts w:ascii="Garamond" w:eastAsia="Calibri" w:hAnsi="Garamond"/>
          <w:sz w:val="22"/>
          <w:szCs w:val="22"/>
        </w:rPr>
        <w:t>SIWZ</w:t>
      </w:r>
      <w:proofErr w:type="spellEnd"/>
      <w:r w:rsidRPr="00792D67">
        <w:rPr>
          <w:rFonts w:ascii="Garamond" w:eastAsia="Calibri" w:hAnsi="Garamond"/>
          <w:sz w:val="22"/>
          <w:szCs w:val="22"/>
        </w:rPr>
        <w:t>.</w:t>
      </w:r>
    </w:p>
    <w:p w:rsidR="00294295" w:rsidRPr="00A77CC6" w:rsidRDefault="00294295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A77CC6">
        <w:rPr>
          <w:rFonts w:ascii="Garamond" w:hAnsi="Garamond"/>
          <w:b/>
          <w:bCs/>
          <w:sz w:val="22"/>
          <w:szCs w:val="22"/>
          <w:u w:val="single"/>
        </w:rPr>
        <w:t>Zapytanie nr 1:</w:t>
      </w:r>
    </w:p>
    <w:p w:rsidR="004667FA" w:rsidRPr="00792D67" w:rsidRDefault="00E6781E" w:rsidP="00792D67">
      <w:pPr>
        <w:jc w:val="both"/>
        <w:rPr>
          <w:rFonts w:ascii="Garamond" w:hAnsi="Garamond"/>
          <w:sz w:val="22"/>
          <w:szCs w:val="22"/>
        </w:rPr>
      </w:pPr>
      <w:r w:rsidRPr="00792D67">
        <w:rPr>
          <w:rFonts w:ascii="Garamond" w:hAnsi="Garamond"/>
          <w:sz w:val="22"/>
          <w:szCs w:val="22"/>
        </w:rPr>
        <w:t xml:space="preserve"> </w:t>
      </w:r>
      <w:r w:rsidR="00FB2363">
        <w:rPr>
          <w:rFonts w:ascii="Garamond" w:hAnsi="Garamond"/>
          <w:sz w:val="22"/>
          <w:szCs w:val="22"/>
        </w:rPr>
        <w:tab/>
      </w:r>
      <w:r w:rsidRPr="00792D67">
        <w:rPr>
          <w:rFonts w:ascii="Garamond" w:hAnsi="Garamond"/>
          <w:sz w:val="22"/>
          <w:szCs w:val="22"/>
        </w:rPr>
        <w:t>Wnosimy o możliwość zastosowania umywalki wystającej ze ściany (</w:t>
      </w:r>
      <w:proofErr w:type="gramStart"/>
      <w:r w:rsidRPr="00792D67">
        <w:rPr>
          <w:rFonts w:ascii="Garamond" w:hAnsi="Garamond"/>
          <w:sz w:val="22"/>
          <w:szCs w:val="22"/>
        </w:rPr>
        <w:t>nie licowanej</w:t>
      </w:r>
      <w:proofErr w:type="gramEnd"/>
      <w:r w:rsidRPr="00792D67">
        <w:rPr>
          <w:rFonts w:ascii="Garamond" w:hAnsi="Garamond"/>
          <w:sz w:val="22"/>
          <w:szCs w:val="22"/>
        </w:rPr>
        <w:t xml:space="preserve">), co zapewni niepełnosprawnym podjazd wózkiem. </w:t>
      </w:r>
      <w:r w:rsidR="00A66E75" w:rsidRPr="00792D67">
        <w:rPr>
          <w:rFonts w:ascii="Garamond" w:hAnsi="Garamond"/>
          <w:sz w:val="22"/>
          <w:szCs w:val="22"/>
        </w:rPr>
        <w:t>Jednocześnie zachowamy wymagane do manewru koło średnicy</w:t>
      </w:r>
      <w:proofErr w:type="gramStart"/>
      <w:r w:rsidR="00A66E75" w:rsidRPr="00792D67">
        <w:rPr>
          <w:rFonts w:ascii="Garamond" w:hAnsi="Garamond"/>
          <w:sz w:val="22"/>
          <w:szCs w:val="22"/>
        </w:rPr>
        <w:t xml:space="preserve"> 1,5 m</w:t>
      </w:r>
      <w:proofErr w:type="gramEnd"/>
      <w:r w:rsidR="00A66E75" w:rsidRPr="00792D67">
        <w:rPr>
          <w:rFonts w:ascii="Garamond" w:hAnsi="Garamond"/>
          <w:sz w:val="22"/>
          <w:szCs w:val="22"/>
        </w:rPr>
        <w:t xml:space="preserve">. Umywalka </w:t>
      </w:r>
      <w:proofErr w:type="spellStart"/>
      <w:r w:rsidR="00A66E75" w:rsidRPr="00792D67">
        <w:rPr>
          <w:rFonts w:ascii="Garamond" w:hAnsi="Garamond"/>
          <w:sz w:val="22"/>
          <w:szCs w:val="22"/>
        </w:rPr>
        <w:t>zlicowana</w:t>
      </w:r>
      <w:proofErr w:type="spellEnd"/>
      <w:r w:rsidR="00A66E75" w:rsidRPr="00792D67">
        <w:rPr>
          <w:rFonts w:ascii="Garamond" w:hAnsi="Garamond"/>
          <w:sz w:val="22"/>
          <w:szCs w:val="22"/>
        </w:rPr>
        <w:t xml:space="preserve"> ze ścianą (co wynika z dokumentacji rysunkowej przetargu) nie zapewnia </w:t>
      </w:r>
      <w:r w:rsidR="00D215D8" w:rsidRPr="00792D67">
        <w:rPr>
          <w:rFonts w:ascii="Garamond" w:hAnsi="Garamond"/>
          <w:sz w:val="22"/>
          <w:szCs w:val="22"/>
        </w:rPr>
        <w:t xml:space="preserve">swobodnego mycia rąk osobie niepełnosprawnej. Niepełnosprawni muszą ustawić się bokiem wózkiem i niektórzy nie będą w stanie skręcić tułowia o 90 stopni. Jednocześnie wnosimy o dopuszczenie urządzeń: umywalka, podajnik mydła, suszarka </w:t>
      </w:r>
      <w:r w:rsidR="00285412" w:rsidRPr="00792D67">
        <w:rPr>
          <w:rFonts w:ascii="Garamond" w:hAnsi="Garamond"/>
          <w:sz w:val="22"/>
          <w:szCs w:val="22"/>
        </w:rPr>
        <w:t xml:space="preserve">(wszystkie stołowe), umieszczonych </w:t>
      </w:r>
      <w:r w:rsidR="00100D52" w:rsidRPr="00792D67">
        <w:rPr>
          <w:rFonts w:ascii="Garamond" w:hAnsi="Garamond"/>
          <w:sz w:val="22"/>
          <w:szCs w:val="22"/>
        </w:rPr>
        <w:t xml:space="preserve">blisko obok siebie, ale nie </w:t>
      </w:r>
      <w:r w:rsidR="00FB2363">
        <w:rPr>
          <w:rFonts w:ascii="Garamond" w:hAnsi="Garamond"/>
          <w:sz w:val="22"/>
          <w:szCs w:val="22"/>
        </w:rPr>
        <w:br/>
      </w:r>
      <w:r w:rsidR="00100D52" w:rsidRPr="00792D67">
        <w:rPr>
          <w:rFonts w:ascii="Garamond" w:hAnsi="Garamond"/>
          <w:sz w:val="22"/>
          <w:szCs w:val="22"/>
        </w:rPr>
        <w:t xml:space="preserve">w jednym </w:t>
      </w:r>
      <w:r w:rsidR="00093676" w:rsidRPr="00792D67">
        <w:rPr>
          <w:rFonts w:ascii="Garamond" w:hAnsi="Garamond"/>
          <w:sz w:val="22"/>
          <w:szCs w:val="22"/>
        </w:rPr>
        <w:t>zintegrowanym module.</w:t>
      </w:r>
    </w:p>
    <w:p w:rsidR="00294295" w:rsidRPr="00A77CC6" w:rsidRDefault="00294295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A77CC6">
        <w:rPr>
          <w:rFonts w:ascii="Garamond" w:hAnsi="Garamond"/>
          <w:b/>
          <w:bCs/>
          <w:sz w:val="22"/>
          <w:szCs w:val="22"/>
          <w:u w:val="single"/>
        </w:rPr>
        <w:t xml:space="preserve">Odpowiedzi na zapytanie nr 1: </w:t>
      </w:r>
    </w:p>
    <w:p w:rsidR="00294295" w:rsidRPr="00792D67" w:rsidRDefault="00294295" w:rsidP="00A7475C">
      <w:pPr>
        <w:pStyle w:val="Bezodstpw"/>
        <w:ind w:firstLine="708"/>
        <w:jc w:val="both"/>
        <w:rPr>
          <w:rFonts w:ascii="Garamond" w:hAnsi="Garamond"/>
        </w:rPr>
      </w:pPr>
      <w:r w:rsidRPr="00792D67">
        <w:rPr>
          <w:rFonts w:ascii="Garamond" w:hAnsi="Garamond"/>
        </w:rPr>
        <w:t>Zamawiający nie wyraża zgody na</w:t>
      </w:r>
      <w:r w:rsidR="00FB2363">
        <w:rPr>
          <w:rFonts w:ascii="Garamond" w:hAnsi="Garamond"/>
        </w:rPr>
        <w:t xml:space="preserve"> powyższą</w:t>
      </w:r>
      <w:r w:rsidRPr="00792D67">
        <w:rPr>
          <w:rFonts w:ascii="Garamond" w:hAnsi="Garamond"/>
        </w:rPr>
        <w:t xml:space="preserve"> zamianę. W dokumentacji przewidziano wykonanie odpowiedniej wnęki po</w:t>
      </w:r>
      <w:r w:rsidR="00A7475C">
        <w:rPr>
          <w:rFonts w:ascii="Garamond" w:hAnsi="Garamond"/>
        </w:rPr>
        <w:t>d</w:t>
      </w:r>
      <w:r w:rsidRPr="00792D67">
        <w:rPr>
          <w:rFonts w:ascii="Garamond" w:hAnsi="Garamond"/>
        </w:rPr>
        <w:t xml:space="preserve"> umywalką umożliwiającej podjechanie wózkiem inwalidzkim osobie niepełnosprawnej. Jest t</w:t>
      </w:r>
      <w:r w:rsidR="00A7475C">
        <w:rPr>
          <w:rFonts w:ascii="Garamond" w:hAnsi="Garamond"/>
        </w:rPr>
        <w:t xml:space="preserve">o wyraźnie określone w </w:t>
      </w:r>
      <w:proofErr w:type="spellStart"/>
      <w:r w:rsidR="00A7475C">
        <w:rPr>
          <w:rFonts w:ascii="Garamond" w:hAnsi="Garamond"/>
        </w:rPr>
        <w:t>STWiOR</w:t>
      </w:r>
      <w:proofErr w:type="spellEnd"/>
      <w:r w:rsidR="00A7475C">
        <w:rPr>
          <w:rFonts w:ascii="Garamond" w:hAnsi="Garamond"/>
        </w:rPr>
        <w:t xml:space="preserve">. </w:t>
      </w:r>
    </w:p>
    <w:p w:rsidR="00294295" w:rsidRPr="00A77CC6" w:rsidRDefault="00294295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A77CC6">
        <w:rPr>
          <w:rFonts w:ascii="Garamond" w:hAnsi="Garamond"/>
          <w:b/>
          <w:bCs/>
          <w:sz w:val="22"/>
          <w:szCs w:val="22"/>
          <w:u w:val="single"/>
        </w:rPr>
        <w:t xml:space="preserve">Zapytanie nr 2: </w:t>
      </w:r>
    </w:p>
    <w:p w:rsidR="00093676" w:rsidRPr="00792D67" w:rsidRDefault="00093676" w:rsidP="00A576C8">
      <w:pPr>
        <w:ind w:firstLine="708"/>
        <w:jc w:val="both"/>
        <w:rPr>
          <w:rFonts w:ascii="Garamond" w:hAnsi="Garamond"/>
          <w:sz w:val="22"/>
          <w:szCs w:val="22"/>
        </w:rPr>
      </w:pPr>
      <w:r w:rsidRPr="00792D67">
        <w:rPr>
          <w:rFonts w:ascii="Garamond" w:hAnsi="Garamond"/>
          <w:sz w:val="22"/>
          <w:szCs w:val="22"/>
        </w:rPr>
        <w:t>Co Zamawiający</w:t>
      </w:r>
      <w:r w:rsidR="00EA7EF9" w:rsidRPr="00792D67">
        <w:rPr>
          <w:rFonts w:ascii="Garamond" w:hAnsi="Garamond"/>
          <w:sz w:val="22"/>
          <w:szCs w:val="22"/>
        </w:rPr>
        <w:t xml:space="preserve"> rozumie przez sformułowanie w opisie toalety: „elewacja i ściany zewnętrzne wykonane ze specjalnej </w:t>
      </w:r>
      <w:proofErr w:type="gramStart"/>
      <w:r w:rsidR="00EA7EF9" w:rsidRPr="00792D67">
        <w:rPr>
          <w:rFonts w:ascii="Garamond" w:hAnsi="Garamond"/>
          <w:sz w:val="22"/>
          <w:szCs w:val="22"/>
        </w:rPr>
        <w:t xml:space="preserve">struktury” </w:t>
      </w:r>
      <w:r w:rsidR="00F13940" w:rsidRPr="00792D67">
        <w:rPr>
          <w:rFonts w:ascii="Garamond" w:hAnsi="Garamond"/>
          <w:sz w:val="22"/>
          <w:szCs w:val="22"/>
        </w:rPr>
        <w:t>?</w:t>
      </w:r>
      <w:proofErr w:type="gramEnd"/>
    </w:p>
    <w:p w:rsidR="00ED242F" w:rsidRPr="00A77CC6" w:rsidRDefault="00294295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A77CC6">
        <w:rPr>
          <w:rFonts w:ascii="Garamond" w:hAnsi="Garamond"/>
          <w:b/>
          <w:bCs/>
          <w:sz w:val="22"/>
          <w:szCs w:val="22"/>
          <w:u w:val="single"/>
        </w:rPr>
        <w:t>Odpowiedzi na zapytanie nr 2:</w:t>
      </w:r>
    </w:p>
    <w:p w:rsidR="00294295" w:rsidRPr="00792D67" w:rsidRDefault="00294295" w:rsidP="00A576C8">
      <w:pPr>
        <w:pStyle w:val="Bezodstpw"/>
        <w:ind w:firstLine="708"/>
        <w:jc w:val="both"/>
        <w:rPr>
          <w:rFonts w:ascii="Garamond" w:hAnsi="Garamond"/>
        </w:rPr>
      </w:pPr>
      <w:r w:rsidRPr="00792D67">
        <w:rPr>
          <w:rFonts w:ascii="Garamond" w:hAnsi="Garamond"/>
        </w:rPr>
        <w:t xml:space="preserve">Zamawiający nie wskazuje konkretnego materiału. Wykończenie elewacji powinno posiadać wygląd wskazany w projekcie i posiadać odporność na czynniki atmosferyczne. Wykończenie musi być trwałe, zmywalne i pokryte powłokę anty graffiti o przewidywalnej </w:t>
      </w:r>
      <w:r w:rsidR="00A576C8" w:rsidRPr="00792D67">
        <w:rPr>
          <w:rFonts w:ascii="Garamond" w:hAnsi="Garamond"/>
        </w:rPr>
        <w:t>zmywalności, co</w:t>
      </w:r>
      <w:r w:rsidRPr="00792D67">
        <w:rPr>
          <w:rFonts w:ascii="Garamond" w:hAnsi="Garamond"/>
        </w:rPr>
        <w:t xml:space="preserve"> najmniej od 2 do 4 myć.      </w:t>
      </w:r>
    </w:p>
    <w:p w:rsidR="00AA1789" w:rsidRPr="00A77CC6" w:rsidRDefault="00AA1789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A77CC6">
        <w:rPr>
          <w:rFonts w:ascii="Garamond" w:hAnsi="Garamond"/>
          <w:b/>
          <w:bCs/>
          <w:sz w:val="22"/>
          <w:szCs w:val="22"/>
          <w:u w:val="single"/>
        </w:rPr>
        <w:t xml:space="preserve">Zapytanie nr </w:t>
      </w:r>
      <w:r w:rsidR="00F13940" w:rsidRPr="00A77CC6">
        <w:rPr>
          <w:rFonts w:ascii="Garamond" w:hAnsi="Garamond"/>
          <w:b/>
          <w:bCs/>
          <w:sz w:val="22"/>
          <w:szCs w:val="22"/>
          <w:u w:val="single"/>
        </w:rPr>
        <w:t>3</w:t>
      </w:r>
      <w:r w:rsidRPr="00A77CC6">
        <w:rPr>
          <w:rFonts w:ascii="Garamond" w:hAnsi="Garamond"/>
          <w:b/>
          <w:bCs/>
          <w:sz w:val="22"/>
          <w:szCs w:val="22"/>
          <w:u w:val="single"/>
        </w:rPr>
        <w:t>:</w:t>
      </w:r>
    </w:p>
    <w:p w:rsidR="00F13940" w:rsidRPr="00792D67" w:rsidRDefault="00F13940" w:rsidP="00A576C8">
      <w:pPr>
        <w:ind w:firstLine="708"/>
        <w:jc w:val="both"/>
        <w:rPr>
          <w:rFonts w:ascii="Garamond" w:hAnsi="Garamond"/>
          <w:sz w:val="22"/>
          <w:szCs w:val="22"/>
        </w:rPr>
      </w:pPr>
      <w:r w:rsidRPr="00792D67">
        <w:rPr>
          <w:rFonts w:ascii="Garamond" w:hAnsi="Garamond"/>
          <w:sz w:val="22"/>
          <w:szCs w:val="22"/>
        </w:rPr>
        <w:t xml:space="preserve">Wnioskujemy o dopuszczenie zastosowania stalowego kosza na śmieci umieszczonego w części serwisowej, z </w:t>
      </w:r>
      <w:proofErr w:type="gramStart"/>
      <w:r w:rsidRPr="00792D67">
        <w:rPr>
          <w:rFonts w:ascii="Garamond" w:hAnsi="Garamond"/>
          <w:sz w:val="22"/>
          <w:szCs w:val="22"/>
        </w:rPr>
        <w:t>pokrywą która</w:t>
      </w:r>
      <w:proofErr w:type="gramEnd"/>
      <w:r w:rsidRPr="00792D67">
        <w:rPr>
          <w:rFonts w:ascii="Garamond" w:hAnsi="Garamond"/>
          <w:sz w:val="22"/>
          <w:szCs w:val="22"/>
        </w:rPr>
        <w:t xml:space="preserve"> powoduje brak dopływu tlenu i tym samym zaduszenie pożaru w koszu. </w:t>
      </w:r>
      <w:r w:rsidR="005E28EB" w:rsidRPr="00792D67">
        <w:rPr>
          <w:rFonts w:ascii="Garamond" w:hAnsi="Garamond"/>
          <w:sz w:val="22"/>
          <w:szCs w:val="22"/>
        </w:rPr>
        <w:t xml:space="preserve">Pokrywa od strony pomieszczenia użytkowego jest </w:t>
      </w:r>
      <w:r w:rsidR="00FA11F5" w:rsidRPr="00792D67">
        <w:rPr>
          <w:rFonts w:ascii="Garamond" w:hAnsi="Garamond"/>
          <w:sz w:val="22"/>
          <w:szCs w:val="22"/>
        </w:rPr>
        <w:t>samoopalająca</w:t>
      </w:r>
      <w:r w:rsidR="005E28EB" w:rsidRPr="00792D67">
        <w:rPr>
          <w:rFonts w:ascii="Garamond" w:hAnsi="Garamond"/>
          <w:sz w:val="22"/>
          <w:szCs w:val="22"/>
        </w:rPr>
        <w:t xml:space="preserve">. Natomiast czujnik wykrywający pożar w toalecie powodowałby uruchomienie alarmu zewnętrznego, odblokowanie drzwi i wysłanie komunikatu </w:t>
      </w:r>
      <w:proofErr w:type="spellStart"/>
      <w:r w:rsidR="005E28EB" w:rsidRPr="00792D67">
        <w:rPr>
          <w:rFonts w:ascii="Garamond" w:hAnsi="Garamond"/>
          <w:sz w:val="22"/>
          <w:szCs w:val="22"/>
        </w:rPr>
        <w:t>SMS</w:t>
      </w:r>
      <w:proofErr w:type="spellEnd"/>
      <w:r w:rsidR="005E28EB" w:rsidRPr="00792D67">
        <w:rPr>
          <w:rFonts w:ascii="Garamond" w:hAnsi="Garamond"/>
          <w:sz w:val="22"/>
          <w:szCs w:val="22"/>
        </w:rPr>
        <w:t xml:space="preserve"> do administratora. </w:t>
      </w:r>
    </w:p>
    <w:p w:rsidR="00ED242F" w:rsidRPr="00A77CC6" w:rsidRDefault="00AA1789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A77CC6">
        <w:rPr>
          <w:rFonts w:ascii="Garamond" w:hAnsi="Garamond"/>
          <w:b/>
          <w:bCs/>
          <w:sz w:val="22"/>
          <w:szCs w:val="22"/>
          <w:u w:val="single"/>
        </w:rPr>
        <w:lastRenderedPageBreak/>
        <w:t>Odpowiedzi na zapytanie nr 3:</w:t>
      </w:r>
    </w:p>
    <w:p w:rsidR="00AA1789" w:rsidRPr="00792D67" w:rsidRDefault="00AA1789" w:rsidP="00A576C8">
      <w:pPr>
        <w:ind w:firstLine="708"/>
        <w:jc w:val="both"/>
        <w:rPr>
          <w:rFonts w:ascii="Garamond" w:hAnsi="Garamond"/>
          <w:sz w:val="22"/>
          <w:szCs w:val="22"/>
        </w:rPr>
      </w:pPr>
      <w:r w:rsidRPr="00792D67">
        <w:rPr>
          <w:rFonts w:ascii="Garamond" w:hAnsi="Garamond"/>
          <w:sz w:val="22"/>
          <w:szCs w:val="22"/>
        </w:rPr>
        <w:t>Zamawiający nie wyraża zgody na</w:t>
      </w:r>
      <w:r w:rsidR="00A576C8">
        <w:rPr>
          <w:rFonts w:ascii="Garamond" w:hAnsi="Garamond"/>
          <w:sz w:val="22"/>
          <w:szCs w:val="22"/>
        </w:rPr>
        <w:t xml:space="preserve"> powyższą</w:t>
      </w:r>
      <w:r w:rsidRPr="00792D67">
        <w:rPr>
          <w:rFonts w:ascii="Garamond" w:hAnsi="Garamond"/>
          <w:sz w:val="22"/>
          <w:szCs w:val="22"/>
        </w:rPr>
        <w:t xml:space="preserve"> zamianę.</w:t>
      </w:r>
    </w:p>
    <w:p w:rsidR="00297541" w:rsidRPr="00A77CC6" w:rsidRDefault="00297541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A77CC6">
        <w:rPr>
          <w:rFonts w:ascii="Garamond" w:hAnsi="Garamond"/>
          <w:b/>
          <w:bCs/>
          <w:sz w:val="22"/>
          <w:szCs w:val="22"/>
          <w:u w:val="single"/>
        </w:rPr>
        <w:t>Zapytanie nr 4:</w:t>
      </w:r>
    </w:p>
    <w:p w:rsidR="005E28EB" w:rsidRPr="00792D67" w:rsidRDefault="005E28EB" w:rsidP="00A576C8">
      <w:pPr>
        <w:ind w:firstLine="708"/>
        <w:jc w:val="both"/>
        <w:rPr>
          <w:rFonts w:ascii="Garamond" w:hAnsi="Garamond"/>
          <w:sz w:val="22"/>
          <w:szCs w:val="22"/>
        </w:rPr>
      </w:pPr>
      <w:r w:rsidRPr="00792D67">
        <w:rPr>
          <w:rFonts w:ascii="Garamond" w:hAnsi="Garamond"/>
          <w:sz w:val="22"/>
          <w:szCs w:val="22"/>
        </w:rPr>
        <w:t>Wnosimy o rezy</w:t>
      </w:r>
      <w:r w:rsidR="00FA11F5" w:rsidRPr="00792D67">
        <w:rPr>
          <w:rFonts w:ascii="Garamond" w:hAnsi="Garamond"/>
          <w:sz w:val="22"/>
          <w:szCs w:val="22"/>
        </w:rPr>
        <w:t xml:space="preserve">gnację z ogrzewania </w:t>
      </w:r>
      <w:r w:rsidR="00B23E0D" w:rsidRPr="00792D67">
        <w:rPr>
          <w:rFonts w:ascii="Garamond" w:hAnsi="Garamond"/>
          <w:sz w:val="22"/>
          <w:szCs w:val="22"/>
        </w:rPr>
        <w:t xml:space="preserve">podłogowego w części </w:t>
      </w:r>
      <w:r w:rsidR="000F17FA" w:rsidRPr="00792D67">
        <w:rPr>
          <w:rFonts w:ascii="Garamond" w:hAnsi="Garamond"/>
          <w:sz w:val="22"/>
          <w:szCs w:val="22"/>
        </w:rPr>
        <w:t xml:space="preserve">użytkowej i dopuszczenie zastosowania </w:t>
      </w:r>
      <w:r w:rsidR="006A26F4" w:rsidRPr="00792D67">
        <w:rPr>
          <w:rFonts w:ascii="Garamond" w:hAnsi="Garamond"/>
          <w:sz w:val="22"/>
          <w:szCs w:val="22"/>
        </w:rPr>
        <w:t xml:space="preserve">dmuchawy ciepłego powietrza. Mamy pozytywne doświadczenia z zastosowaniem w wielu wykonanych </w:t>
      </w:r>
      <w:r w:rsidR="006A41B7" w:rsidRPr="00792D67">
        <w:rPr>
          <w:rFonts w:ascii="Garamond" w:hAnsi="Garamond"/>
          <w:sz w:val="22"/>
          <w:szCs w:val="22"/>
        </w:rPr>
        <w:t xml:space="preserve">toaletach elektrycznej dmuchawy </w:t>
      </w:r>
      <w:r w:rsidR="005E4DD8" w:rsidRPr="00792D67">
        <w:rPr>
          <w:rFonts w:ascii="Garamond" w:hAnsi="Garamond"/>
          <w:sz w:val="22"/>
          <w:szCs w:val="22"/>
        </w:rPr>
        <w:t>schowanej w części serwisowej i wdmuchującej powietrze przez kratkę usytuowaną w ścianie serwisowej u dołu, w obrębie drzwi głównych. Dmuchawa współpracuje z termostatem</w:t>
      </w:r>
      <w:r w:rsidR="004C10C4" w:rsidRPr="00792D67">
        <w:rPr>
          <w:rFonts w:ascii="Garamond" w:hAnsi="Garamond"/>
          <w:sz w:val="22"/>
          <w:szCs w:val="22"/>
        </w:rPr>
        <w:t xml:space="preserve"> utrzymując normową temp. </w:t>
      </w:r>
      <w:r w:rsidR="0003057C" w:rsidRPr="00792D67">
        <w:rPr>
          <w:rFonts w:ascii="Garamond" w:hAnsi="Garamond"/>
          <w:sz w:val="22"/>
          <w:szCs w:val="22"/>
        </w:rPr>
        <w:t>m</w:t>
      </w:r>
      <w:r w:rsidR="004C10C4" w:rsidRPr="00792D67">
        <w:rPr>
          <w:rFonts w:ascii="Garamond" w:hAnsi="Garamond"/>
          <w:sz w:val="22"/>
          <w:szCs w:val="22"/>
        </w:rPr>
        <w:t xml:space="preserve">in 16 stopni </w:t>
      </w:r>
      <w:r w:rsidR="00A576C8" w:rsidRPr="00792D67">
        <w:rPr>
          <w:rFonts w:ascii="Garamond" w:hAnsi="Garamond"/>
          <w:sz w:val="22"/>
          <w:szCs w:val="22"/>
        </w:rPr>
        <w:t>Celsjusza</w:t>
      </w:r>
      <w:r w:rsidR="004C10C4" w:rsidRPr="00792D67">
        <w:rPr>
          <w:rFonts w:ascii="Garamond" w:hAnsi="Garamond"/>
          <w:sz w:val="22"/>
          <w:szCs w:val="22"/>
        </w:rPr>
        <w:t xml:space="preserve">. Jej usytuowanie </w:t>
      </w:r>
      <w:r w:rsidR="00261490" w:rsidRPr="00792D67">
        <w:rPr>
          <w:rFonts w:ascii="Garamond" w:hAnsi="Garamond"/>
          <w:sz w:val="22"/>
          <w:szCs w:val="22"/>
        </w:rPr>
        <w:t xml:space="preserve">ogrzewa również obszar podłogi przy drzwiach. </w:t>
      </w:r>
    </w:p>
    <w:p w:rsidR="00297541" w:rsidRPr="00A77CC6" w:rsidRDefault="00297541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A77CC6">
        <w:rPr>
          <w:rFonts w:ascii="Garamond" w:hAnsi="Garamond"/>
          <w:b/>
          <w:bCs/>
          <w:sz w:val="22"/>
          <w:szCs w:val="22"/>
          <w:u w:val="single"/>
        </w:rPr>
        <w:t xml:space="preserve">Odpowiedzi na zapytania nr 4: </w:t>
      </w:r>
    </w:p>
    <w:p w:rsidR="00297541" w:rsidRPr="00792D67" w:rsidRDefault="00297541" w:rsidP="00A576C8">
      <w:pPr>
        <w:pStyle w:val="Bezodstpw"/>
        <w:ind w:firstLine="708"/>
        <w:jc w:val="both"/>
        <w:rPr>
          <w:rFonts w:ascii="Garamond" w:hAnsi="Garamond"/>
        </w:rPr>
      </w:pPr>
      <w:r w:rsidRPr="00792D67">
        <w:rPr>
          <w:rFonts w:ascii="Garamond" w:hAnsi="Garamond"/>
        </w:rPr>
        <w:t xml:space="preserve">Zamawiający nie wyraża zgody na </w:t>
      </w:r>
      <w:r w:rsidR="00A576C8">
        <w:rPr>
          <w:rFonts w:ascii="Garamond" w:hAnsi="Garamond"/>
        </w:rPr>
        <w:t xml:space="preserve">powyższą </w:t>
      </w:r>
      <w:r w:rsidRPr="00792D67">
        <w:rPr>
          <w:rFonts w:ascii="Garamond" w:hAnsi="Garamond"/>
        </w:rPr>
        <w:t>zamianę.</w:t>
      </w:r>
    </w:p>
    <w:p w:rsidR="00297541" w:rsidRPr="00A77CC6" w:rsidRDefault="00297541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A77CC6">
        <w:rPr>
          <w:rFonts w:ascii="Garamond" w:hAnsi="Garamond"/>
          <w:b/>
          <w:bCs/>
          <w:sz w:val="22"/>
          <w:szCs w:val="22"/>
          <w:u w:val="single"/>
        </w:rPr>
        <w:t xml:space="preserve">Zapytanie nr 5: </w:t>
      </w:r>
    </w:p>
    <w:p w:rsidR="00261490" w:rsidRPr="00792D67" w:rsidRDefault="00261490" w:rsidP="00A576C8">
      <w:pPr>
        <w:ind w:firstLine="708"/>
        <w:jc w:val="both"/>
        <w:rPr>
          <w:rFonts w:ascii="Garamond" w:hAnsi="Garamond"/>
          <w:sz w:val="22"/>
          <w:szCs w:val="22"/>
        </w:rPr>
      </w:pPr>
      <w:r w:rsidRPr="00792D67">
        <w:rPr>
          <w:rFonts w:ascii="Garamond" w:hAnsi="Garamond"/>
          <w:sz w:val="22"/>
          <w:szCs w:val="22"/>
        </w:rPr>
        <w:t xml:space="preserve">Z czego wynika zapis w paragrafie 12 pkt. 3? Wnosimy o zmianę zapisu dotyczącego usunięcia wad w okresie gwarancji z 7 dni na 14 dni roboczych. </w:t>
      </w:r>
    </w:p>
    <w:p w:rsidR="00ED242F" w:rsidRPr="00A77CC6" w:rsidRDefault="002F20BD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A77CC6">
        <w:rPr>
          <w:rFonts w:ascii="Garamond" w:hAnsi="Garamond"/>
          <w:b/>
          <w:bCs/>
          <w:sz w:val="22"/>
          <w:szCs w:val="22"/>
          <w:u w:val="single"/>
        </w:rPr>
        <w:t xml:space="preserve">Odpowiedź na zapytanie nr 5: </w:t>
      </w:r>
    </w:p>
    <w:p w:rsidR="002F20BD" w:rsidRPr="00792D67" w:rsidRDefault="002F20BD" w:rsidP="007A0104">
      <w:pPr>
        <w:pStyle w:val="Bezodstpw"/>
        <w:ind w:firstLine="708"/>
        <w:jc w:val="both"/>
        <w:rPr>
          <w:rFonts w:ascii="Garamond" w:hAnsi="Garamond"/>
        </w:rPr>
      </w:pPr>
      <w:r w:rsidRPr="00792D67">
        <w:rPr>
          <w:rFonts w:ascii="Garamond" w:hAnsi="Garamond"/>
        </w:rPr>
        <w:t xml:space="preserve">Zamawiający nie wyraża zgody </w:t>
      </w:r>
      <w:r w:rsidR="00760162" w:rsidRPr="00792D67">
        <w:rPr>
          <w:rFonts w:ascii="Garamond" w:hAnsi="Garamond"/>
        </w:rPr>
        <w:t xml:space="preserve">na </w:t>
      </w:r>
      <w:r w:rsidR="00760162">
        <w:rPr>
          <w:rFonts w:ascii="Garamond" w:hAnsi="Garamond"/>
        </w:rPr>
        <w:t>powyższą</w:t>
      </w:r>
      <w:r w:rsidR="007A0104">
        <w:rPr>
          <w:rFonts w:ascii="Garamond" w:hAnsi="Garamond"/>
        </w:rPr>
        <w:t xml:space="preserve"> </w:t>
      </w:r>
      <w:r w:rsidRPr="00792D67">
        <w:rPr>
          <w:rFonts w:ascii="Garamond" w:hAnsi="Garamond"/>
        </w:rPr>
        <w:t>zamianę.</w:t>
      </w:r>
    </w:p>
    <w:p w:rsidR="002F20BD" w:rsidRPr="00A77CC6" w:rsidRDefault="002F20BD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A77CC6">
        <w:rPr>
          <w:rFonts w:ascii="Garamond" w:hAnsi="Garamond"/>
          <w:b/>
          <w:bCs/>
          <w:sz w:val="22"/>
          <w:szCs w:val="22"/>
          <w:u w:val="single"/>
        </w:rPr>
        <w:t>Zapytanie nr 6:</w:t>
      </w:r>
    </w:p>
    <w:p w:rsidR="00261490" w:rsidRPr="00792D67" w:rsidRDefault="00261490" w:rsidP="00306EAA">
      <w:pPr>
        <w:ind w:firstLine="708"/>
        <w:jc w:val="both"/>
        <w:rPr>
          <w:rFonts w:ascii="Garamond" w:hAnsi="Garamond"/>
          <w:sz w:val="22"/>
          <w:szCs w:val="22"/>
        </w:rPr>
      </w:pPr>
      <w:r w:rsidRPr="00792D67">
        <w:rPr>
          <w:rFonts w:ascii="Garamond" w:hAnsi="Garamond"/>
          <w:sz w:val="22"/>
          <w:szCs w:val="22"/>
        </w:rPr>
        <w:t xml:space="preserve">Wnioskujemy o wydłużenie terminu </w:t>
      </w:r>
      <w:r w:rsidR="00E61709" w:rsidRPr="00792D67">
        <w:rPr>
          <w:rFonts w:ascii="Garamond" w:hAnsi="Garamond"/>
          <w:sz w:val="22"/>
          <w:szCs w:val="22"/>
        </w:rPr>
        <w:t xml:space="preserve">realizacji całego zadania do </w:t>
      </w:r>
      <w:proofErr w:type="spellStart"/>
      <w:r w:rsidR="00883250" w:rsidRPr="00792D67">
        <w:rPr>
          <w:rFonts w:ascii="Garamond" w:hAnsi="Garamond"/>
          <w:sz w:val="22"/>
          <w:szCs w:val="22"/>
        </w:rPr>
        <w:t>15-go</w:t>
      </w:r>
      <w:proofErr w:type="spellEnd"/>
      <w:r w:rsidR="00883250" w:rsidRPr="00792D67">
        <w:rPr>
          <w:rFonts w:ascii="Garamond" w:hAnsi="Garamond"/>
          <w:sz w:val="22"/>
          <w:szCs w:val="22"/>
        </w:rPr>
        <w:t xml:space="preserve"> lipca b.r. </w:t>
      </w:r>
    </w:p>
    <w:p w:rsidR="00ED242F" w:rsidRPr="00A77CC6" w:rsidRDefault="002F20BD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A77CC6">
        <w:rPr>
          <w:rFonts w:ascii="Garamond" w:hAnsi="Garamond"/>
          <w:b/>
          <w:bCs/>
          <w:sz w:val="22"/>
          <w:szCs w:val="22"/>
          <w:u w:val="single"/>
        </w:rPr>
        <w:t>Odpowiedzi na zapytanie nr 6:</w:t>
      </w:r>
    </w:p>
    <w:p w:rsidR="002F20BD" w:rsidRPr="00792D67" w:rsidRDefault="00760162" w:rsidP="00792D67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Zamawiający nie wyraża zgody na powyższą zmianę. </w:t>
      </w:r>
    </w:p>
    <w:p w:rsidR="0081650E" w:rsidRPr="00A77CC6" w:rsidRDefault="0081650E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A77CC6">
        <w:rPr>
          <w:rFonts w:ascii="Garamond" w:hAnsi="Garamond"/>
          <w:b/>
          <w:bCs/>
          <w:sz w:val="22"/>
          <w:szCs w:val="22"/>
          <w:u w:val="single"/>
        </w:rPr>
        <w:t>Zapytanie nr 7:</w:t>
      </w:r>
    </w:p>
    <w:p w:rsidR="00883250" w:rsidRPr="00792D67" w:rsidRDefault="002D0293" w:rsidP="00306EAA">
      <w:pPr>
        <w:ind w:firstLine="708"/>
        <w:jc w:val="both"/>
        <w:rPr>
          <w:rFonts w:ascii="Garamond" w:hAnsi="Garamond"/>
          <w:sz w:val="22"/>
          <w:szCs w:val="22"/>
        </w:rPr>
      </w:pPr>
      <w:r w:rsidRPr="00792D67">
        <w:rPr>
          <w:rFonts w:ascii="Garamond" w:hAnsi="Garamond"/>
          <w:sz w:val="22"/>
          <w:szCs w:val="22"/>
        </w:rPr>
        <w:t>Czym kierowała się Zamawiający stawiając wymóg dostawy prefabrykowanej toalety o dokładnie podanych wymiarach, tech</w:t>
      </w:r>
      <w:r w:rsidR="004034DC" w:rsidRPr="00792D67">
        <w:rPr>
          <w:rFonts w:ascii="Garamond" w:hAnsi="Garamond"/>
          <w:sz w:val="22"/>
          <w:szCs w:val="22"/>
        </w:rPr>
        <w:t xml:space="preserve">nologii i wyposażeniu? </w:t>
      </w:r>
    </w:p>
    <w:p w:rsidR="004034DC" w:rsidRPr="00792D67" w:rsidRDefault="004034DC" w:rsidP="00306EAA">
      <w:pPr>
        <w:ind w:firstLine="708"/>
        <w:jc w:val="both"/>
        <w:rPr>
          <w:rFonts w:ascii="Garamond" w:hAnsi="Garamond"/>
          <w:sz w:val="22"/>
          <w:szCs w:val="22"/>
        </w:rPr>
      </w:pPr>
      <w:r w:rsidRPr="00792D67">
        <w:rPr>
          <w:rFonts w:ascii="Garamond" w:hAnsi="Garamond"/>
          <w:sz w:val="22"/>
          <w:szCs w:val="22"/>
        </w:rPr>
        <w:t xml:space="preserve">Wskazuje to na tylko jednego konkretnego producenta/ dostawcę w Polsce. Natura obiektu </w:t>
      </w:r>
      <w:r w:rsidR="001D79FF" w:rsidRPr="00792D67">
        <w:rPr>
          <w:rFonts w:ascii="Garamond" w:hAnsi="Garamond"/>
          <w:sz w:val="22"/>
          <w:szCs w:val="22"/>
        </w:rPr>
        <w:t xml:space="preserve">prefabrykowanego polega na zastosowaniu </w:t>
      </w:r>
      <w:r w:rsidR="00306EAA" w:rsidRPr="00792D67">
        <w:rPr>
          <w:rFonts w:ascii="Garamond" w:hAnsi="Garamond"/>
          <w:sz w:val="22"/>
          <w:szCs w:val="22"/>
        </w:rPr>
        <w:t>odpowiednich technologii</w:t>
      </w:r>
      <w:r w:rsidR="001D79FF" w:rsidRPr="00792D67">
        <w:rPr>
          <w:rFonts w:ascii="Garamond" w:hAnsi="Garamond"/>
          <w:sz w:val="22"/>
          <w:szCs w:val="22"/>
        </w:rPr>
        <w:t xml:space="preserve"> właściwych dla określonego producenta, często zastrzeżonych prawnie. Różne obiekty prefabrykowane pochodzące </w:t>
      </w:r>
      <w:r w:rsidR="00016746" w:rsidRPr="00792D67">
        <w:rPr>
          <w:rFonts w:ascii="Garamond" w:hAnsi="Garamond"/>
          <w:sz w:val="22"/>
          <w:szCs w:val="22"/>
        </w:rPr>
        <w:t xml:space="preserve">od różnych wykonawców mogą </w:t>
      </w:r>
      <w:r w:rsidR="00FA0984" w:rsidRPr="00792D67">
        <w:rPr>
          <w:rFonts w:ascii="Garamond" w:hAnsi="Garamond"/>
          <w:sz w:val="22"/>
          <w:szCs w:val="22"/>
        </w:rPr>
        <w:t xml:space="preserve">jednak spełniać </w:t>
      </w:r>
      <w:r w:rsidR="00CC59D4" w:rsidRPr="00792D67">
        <w:rPr>
          <w:rFonts w:ascii="Garamond" w:hAnsi="Garamond"/>
          <w:sz w:val="22"/>
          <w:szCs w:val="22"/>
        </w:rPr>
        <w:t xml:space="preserve">tę samą rolę i posiadać tożsame funkcje spełniające wymagania Zamawiającego. </w:t>
      </w:r>
      <w:r w:rsidR="008D4EA0" w:rsidRPr="00792D67">
        <w:rPr>
          <w:rFonts w:ascii="Garamond" w:hAnsi="Garamond"/>
          <w:sz w:val="22"/>
          <w:szCs w:val="22"/>
        </w:rPr>
        <w:t>Realizacja obiektu prefabrykowanego różni się zasadniczo u różnych producentów</w:t>
      </w:r>
      <w:r w:rsidR="0025281F" w:rsidRPr="00792D67">
        <w:rPr>
          <w:rFonts w:ascii="Garamond" w:hAnsi="Garamond"/>
          <w:sz w:val="22"/>
          <w:szCs w:val="22"/>
        </w:rPr>
        <w:t xml:space="preserve"> od dowolnego tradycyjnego obiektu budowlanego, który może zostać wykonany przez dowolnego wykonawcę na podstawie </w:t>
      </w:r>
      <w:r w:rsidR="00196053" w:rsidRPr="00792D67">
        <w:rPr>
          <w:rFonts w:ascii="Garamond" w:hAnsi="Garamond"/>
          <w:sz w:val="22"/>
          <w:szCs w:val="22"/>
        </w:rPr>
        <w:t xml:space="preserve">projektu. Zamawiający nie musi się znać na tych szczegółach, ale </w:t>
      </w:r>
      <w:proofErr w:type="gramStart"/>
      <w:r w:rsidR="00196053" w:rsidRPr="00792D67">
        <w:rPr>
          <w:rFonts w:ascii="Garamond" w:hAnsi="Garamond"/>
          <w:sz w:val="22"/>
          <w:szCs w:val="22"/>
        </w:rPr>
        <w:t>projektant który</w:t>
      </w:r>
      <w:proofErr w:type="gramEnd"/>
      <w:r w:rsidR="00196053" w:rsidRPr="00792D67">
        <w:rPr>
          <w:rFonts w:ascii="Garamond" w:hAnsi="Garamond"/>
          <w:sz w:val="22"/>
          <w:szCs w:val="22"/>
        </w:rPr>
        <w:t xml:space="preserve"> adoptował </w:t>
      </w:r>
      <w:proofErr w:type="spellStart"/>
      <w:r w:rsidR="00196053" w:rsidRPr="00792D67">
        <w:rPr>
          <w:rFonts w:ascii="Garamond" w:hAnsi="Garamond"/>
          <w:sz w:val="22"/>
          <w:szCs w:val="22"/>
        </w:rPr>
        <w:t>projekt</w:t>
      </w:r>
      <w:proofErr w:type="spellEnd"/>
      <w:r w:rsidR="00196053" w:rsidRPr="00792D67">
        <w:rPr>
          <w:rFonts w:ascii="Garamond" w:hAnsi="Garamond"/>
          <w:sz w:val="22"/>
          <w:szCs w:val="22"/>
        </w:rPr>
        <w:t xml:space="preserve"> na potrzeby tego zamówienia nie zostawił wykonawcom żadnego pola manewru. </w:t>
      </w:r>
    </w:p>
    <w:p w:rsidR="00196053" w:rsidRPr="00792D67" w:rsidRDefault="00196053" w:rsidP="00306EAA">
      <w:pPr>
        <w:ind w:firstLine="708"/>
        <w:jc w:val="both"/>
        <w:rPr>
          <w:rFonts w:ascii="Garamond" w:hAnsi="Garamond"/>
          <w:sz w:val="22"/>
          <w:szCs w:val="22"/>
        </w:rPr>
      </w:pPr>
      <w:r w:rsidRPr="00792D67">
        <w:rPr>
          <w:rFonts w:ascii="Garamond" w:hAnsi="Garamond"/>
          <w:sz w:val="22"/>
          <w:szCs w:val="22"/>
        </w:rPr>
        <w:t xml:space="preserve">Wnosimy o dopuszczenie alternatywnie innych rozwiązań projektowych np.: toaleta zabudowana </w:t>
      </w:r>
      <w:r w:rsidR="00241C71" w:rsidRPr="00792D67">
        <w:rPr>
          <w:rFonts w:ascii="Garamond" w:hAnsi="Garamond"/>
          <w:sz w:val="22"/>
          <w:szCs w:val="22"/>
        </w:rPr>
        <w:t xml:space="preserve">na szkielecie stalowej ramy, na podstawie prostokąta o </w:t>
      </w:r>
      <w:proofErr w:type="gramStart"/>
      <w:r w:rsidR="00241C71" w:rsidRPr="00792D67">
        <w:rPr>
          <w:rFonts w:ascii="Garamond" w:hAnsi="Garamond"/>
          <w:sz w:val="22"/>
          <w:szCs w:val="22"/>
        </w:rPr>
        <w:t xml:space="preserve">wymiarach </w:t>
      </w:r>
      <w:r w:rsidR="00E0153A" w:rsidRPr="00792D67">
        <w:rPr>
          <w:rFonts w:ascii="Garamond" w:hAnsi="Garamond"/>
          <w:sz w:val="22"/>
          <w:szCs w:val="22"/>
        </w:rPr>
        <w:t xml:space="preserve"> około</w:t>
      </w:r>
      <w:proofErr w:type="gramEnd"/>
      <w:r w:rsidR="00E0153A" w:rsidRPr="00792D67">
        <w:rPr>
          <w:rFonts w:ascii="Garamond" w:hAnsi="Garamond"/>
          <w:sz w:val="22"/>
          <w:szCs w:val="22"/>
        </w:rPr>
        <w:t xml:space="preserve"> 3,0 m × 2,5 m, powierzchnia części użytkowej ok. 3,6 </w:t>
      </w:r>
      <w:proofErr w:type="spellStart"/>
      <w:r w:rsidR="00E0153A" w:rsidRPr="00792D67">
        <w:rPr>
          <w:rFonts w:ascii="Garamond" w:hAnsi="Garamond"/>
          <w:sz w:val="22"/>
          <w:szCs w:val="22"/>
        </w:rPr>
        <w:t>m</w:t>
      </w:r>
      <w:r w:rsidR="00E0153A" w:rsidRPr="00792D67">
        <w:rPr>
          <w:rFonts w:ascii="Garamond" w:hAnsi="Garamond"/>
          <w:sz w:val="22"/>
          <w:szCs w:val="22"/>
          <w:vertAlign w:val="superscript"/>
        </w:rPr>
        <w:t>2</w:t>
      </w:r>
      <w:proofErr w:type="spellEnd"/>
      <w:r w:rsidR="00E0153A" w:rsidRPr="00792D67">
        <w:rPr>
          <w:rFonts w:ascii="Garamond" w:hAnsi="Garamond"/>
          <w:sz w:val="22"/>
          <w:szCs w:val="22"/>
        </w:rPr>
        <w:t xml:space="preserve">, kubatura ok. 20 </w:t>
      </w:r>
      <w:proofErr w:type="spellStart"/>
      <w:r w:rsidR="00E0153A" w:rsidRPr="00792D67">
        <w:rPr>
          <w:rFonts w:ascii="Garamond" w:hAnsi="Garamond"/>
          <w:sz w:val="22"/>
          <w:szCs w:val="22"/>
        </w:rPr>
        <w:t>m</w:t>
      </w:r>
      <w:r w:rsidR="00E0153A" w:rsidRPr="00792D67">
        <w:rPr>
          <w:rFonts w:ascii="Garamond" w:hAnsi="Garamond"/>
          <w:sz w:val="22"/>
          <w:szCs w:val="22"/>
          <w:vertAlign w:val="superscript"/>
        </w:rPr>
        <w:t>3</w:t>
      </w:r>
      <w:proofErr w:type="spellEnd"/>
      <w:r w:rsidR="00E0153A" w:rsidRPr="00792D67">
        <w:rPr>
          <w:rFonts w:ascii="Garamond" w:hAnsi="Garamond"/>
          <w:sz w:val="22"/>
          <w:szCs w:val="22"/>
        </w:rPr>
        <w:t xml:space="preserve">. </w:t>
      </w:r>
    </w:p>
    <w:p w:rsidR="00760162" w:rsidRDefault="00760162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ED242F" w:rsidRPr="00A77CC6" w:rsidRDefault="00A77CC6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lastRenderedPageBreak/>
        <w:t>Odpowiedź na zapytanie nr 7:</w:t>
      </w:r>
    </w:p>
    <w:p w:rsidR="0081650E" w:rsidRPr="00792D67" w:rsidRDefault="0081650E" w:rsidP="00306EAA">
      <w:pPr>
        <w:pStyle w:val="Bezodstpw"/>
        <w:ind w:firstLine="708"/>
        <w:jc w:val="both"/>
        <w:rPr>
          <w:rFonts w:ascii="Garamond" w:hAnsi="Garamond" w:cs="Arial"/>
          <w:color w:val="000000"/>
        </w:rPr>
      </w:pPr>
      <w:r w:rsidRPr="00792D67">
        <w:rPr>
          <w:rFonts w:ascii="Garamond" w:hAnsi="Garamond" w:cs="Arial"/>
          <w:color w:val="000000"/>
        </w:rPr>
        <w:t xml:space="preserve">Zamawiający </w:t>
      </w:r>
      <w:r w:rsidR="00306EAA">
        <w:rPr>
          <w:rFonts w:ascii="Garamond" w:hAnsi="Garamond" w:cs="Arial"/>
          <w:color w:val="000000"/>
        </w:rPr>
        <w:t>zadecydował, iż</w:t>
      </w:r>
      <w:r w:rsidRPr="00792D67">
        <w:rPr>
          <w:rFonts w:ascii="Garamond" w:hAnsi="Garamond" w:cs="Arial"/>
          <w:color w:val="000000"/>
        </w:rPr>
        <w:t xml:space="preserve"> chce zakupić prefabrykowaną toaletę kompletnie wykończoną </w:t>
      </w:r>
      <w:r w:rsidR="00306EAA">
        <w:rPr>
          <w:rFonts w:ascii="Garamond" w:hAnsi="Garamond" w:cs="Arial"/>
          <w:color w:val="000000"/>
        </w:rPr>
        <w:br/>
      </w:r>
      <w:r w:rsidR="00AE34B2">
        <w:rPr>
          <w:rFonts w:ascii="Garamond" w:hAnsi="Garamond" w:cs="Arial"/>
          <w:color w:val="000000"/>
        </w:rPr>
        <w:t>i wyposażoną</w:t>
      </w:r>
      <w:r w:rsidR="00306EAA">
        <w:rPr>
          <w:rFonts w:ascii="Garamond" w:hAnsi="Garamond" w:cs="Arial"/>
          <w:color w:val="000000"/>
        </w:rPr>
        <w:t xml:space="preserve">. </w:t>
      </w:r>
    </w:p>
    <w:p w:rsidR="0081650E" w:rsidRPr="00792D67" w:rsidRDefault="0081650E" w:rsidP="00792D67">
      <w:pPr>
        <w:pStyle w:val="Bezodstpw"/>
        <w:jc w:val="both"/>
        <w:rPr>
          <w:rFonts w:ascii="Garamond" w:hAnsi="Garamond"/>
        </w:rPr>
      </w:pPr>
      <w:r w:rsidRPr="00792D67">
        <w:rPr>
          <w:rFonts w:ascii="Garamond" w:hAnsi="Garamond" w:cs="Arial"/>
          <w:color w:val="000000"/>
        </w:rPr>
        <w:t>Wykonawca może opracować technologię i wykonać prefabrykowaną kabinę toalety o podanych wymiarach, wyposażeniu i wyglądzie - „spełniającą swoją rolę i posiadającą tożsame funkcje” a także estetykę określoną w projekcie.</w:t>
      </w:r>
      <w:r w:rsidRPr="00792D67">
        <w:rPr>
          <w:rFonts w:ascii="Garamond" w:hAnsi="Garamond"/>
        </w:rPr>
        <w:t xml:space="preserve"> </w:t>
      </w:r>
    </w:p>
    <w:p w:rsidR="0081650E" w:rsidRPr="00792D67" w:rsidRDefault="0081650E" w:rsidP="00760162">
      <w:pPr>
        <w:pStyle w:val="Bezodstpw"/>
        <w:jc w:val="both"/>
        <w:rPr>
          <w:rFonts w:ascii="Garamond" w:hAnsi="Garamond"/>
        </w:rPr>
      </w:pPr>
      <w:r w:rsidRPr="00792D67">
        <w:rPr>
          <w:rFonts w:ascii="Garamond" w:hAnsi="Garamond"/>
        </w:rPr>
        <w:t xml:space="preserve">Dostarczona toaleta winna spełniać wymogi Rozporządzenie Ministra Infrastruktury w sprawie warunków technicznych, jakim powinny odpowiadać budynki i ich usytuowanie tj. z dnia 17 lipca 2015 r. ( </w:t>
      </w:r>
      <w:proofErr w:type="spellStart"/>
      <w:r w:rsidRPr="00792D67">
        <w:rPr>
          <w:rFonts w:ascii="Garamond" w:hAnsi="Garamond"/>
        </w:rPr>
        <w:t>Dz.U</w:t>
      </w:r>
      <w:proofErr w:type="spellEnd"/>
      <w:r w:rsidRPr="00792D67">
        <w:rPr>
          <w:rFonts w:ascii="Garamond" w:hAnsi="Garamond"/>
        </w:rPr>
        <w:t>.</w:t>
      </w:r>
      <w:r w:rsidR="00760162">
        <w:rPr>
          <w:rFonts w:ascii="Garamond" w:hAnsi="Garamond"/>
        </w:rPr>
        <w:br/>
      </w:r>
      <w:proofErr w:type="gramStart"/>
      <w:r w:rsidRPr="00792D67">
        <w:rPr>
          <w:rFonts w:ascii="Garamond" w:hAnsi="Garamond"/>
        </w:rPr>
        <w:t>z</w:t>
      </w:r>
      <w:proofErr w:type="gramEnd"/>
      <w:r w:rsidRPr="00792D67">
        <w:rPr>
          <w:rFonts w:ascii="Garamond" w:hAnsi="Garamond"/>
        </w:rPr>
        <w:t xml:space="preserve"> 2015 r. poz. 1422 z </w:t>
      </w:r>
      <w:proofErr w:type="spellStart"/>
      <w:r w:rsidRPr="00792D67">
        <w:rPr>
          <w:rFonts w:ascii="Garamond" w:hAnsi="Garamond"/>
        </w:rPr>
        <w:t>późn</w:t>
      </w:r>
      <w:proofErr w:type="spellEnd"/>
      <w:r w:rsidRPr="00792D67">
        <w:rPr>
          <w:rFonts w:ascii="Garamond" w:hAnsi="Garamond"/>
        </w:rPr>
        <w:t xml:space="preserve">. </w:t>
      </w:r>
      <w:proofErr w:type="gramStart"/>
      <w:r w:rsidRPr="00792D67">
        <w:rPr>
          <w:rFonts w:ascii="Garamond" w:hAnsi="Garamond"/>
        </w:rPr>
        <w:t>zm</w:t>
      </w:r>
      <w:proofErr w:type="gramEnd"/>
      <w:r w:rsidRPr="00792D67">
        <w:rPr>
          <w:rFonts w:ascii="Garamond" w:hAnsi="Garamond"/>
        </w:rPr>
        <w:t>.) oraz posiadać uzgodnienia Higieniczno Zdrowotne.</w:t>
      </w:r>
    </w:p>
    <w:p w:rsidR="0081650E" w:rsidRDefault="0081650E" w:rsidP="00A7475C">
      <w:pPr>
        <w:pStyle w:val="NormalnyWeb"/>
        <w:spacing w:before="0" w:beforeAutospacing="0" w:after="0" w:afterAutospacing="0"/>
        <w:ind w:firstLine="708"/>
        <w:jc w:val="both"/>
        <w:rPr>
          <w:rFonts w:ascii="Garamond" w:hAnsi="Garamond" w:cs="Arial"/>
          <w:color w:val="000000"/>
          <w:sz w:val="22"/>
          <w:szCs w:val="22"/>
        </w:rPr>
      </w:pPr>
      <w:r w:rsidRPr="00792D67">
        <w:rPr>
          <w:rFonts w:ascii="Garamond" w:hAnsi="Garamond" w:cs="Arial"/>
          <w:color w:val="000000"/>
          <w:sz w:val="22"/>
          <w:szCs w:val="22"/>
        </w:rPr>
        <w:t xml:space="preserve">Zamawiający nie dopuszcza alternatywnego rozwiązania zaproponowanego przez </w:t>
      </w:r>
      <w:proofErr w:type="gramStart"/>
      <w:r w:rsidRPr="00792D67">
        <w:rPr>
          <w:rFonts w:ascii="Garamond" w:hAnsi="Garamond" w:cs="Arial"/>
          <w:color w:val="000000"/>
          <w:sz w:val="22"/>
          <w:szCs w:val="22"/>
        </w:rPr>
        <w:t>Wykonawcę ponieważ</w:t>
      </w:r>
      <w:proofErr w:type="gramEnd"/>
      <w:r w:rsidRPr="00792D67">
        <w:rPr>
          <w:rFonts w:ascii="Garamond" w:hAnsi="Garamond" w:cs="Arial"/>
          <w:color w:val="000000"/>
          <w:sz w:val="22"/>
          <w:szCs w:val="22"/>
        </w:rPr>
        <w:t xml:space="preserve"> wiązałoby się to </w:t>
      </w:r>
      <w:r w:rsidR="00A7475C">
        <w:rPr>
          <w:rFonts w:ascii="Garamond" w:hAnsi="Garamond" w:cs="Arial"/>
          <w:color w:val="000000"/>
          <w:sz w:val="22"/>
          <w:szCs w:val="22"/>
        </w:rPr>
        <w:t xml:space="preserve">z koniecznością </w:t>
      </w:r>
      <w:r w:rsidRPr="00792D67">
        <w:rPr>
          <w:rFonts w:ascii="Garamond" w:hAnsi="Garamond" w:cs="Arial"/>
          <w:color w:val="000000"/>
          <w:sz w:val="22"/>
          <w:szCs w:val="22"/>
        </w:rPr>
        <w:t>uzyskaniem zamiennego pozwolenia na budowę. Zamawiający nie widzi powodu takiej zmiany.</w:t>
      </w:r>
    </w:p>
    <w:p w:rsidR="005E6CFA" w:rsidRDefault="005E6CFA" w:rsidP="005E6CFA">
      <w:pPr>
        <w:pStyle w:val="Bezodstpw"/>
        <w:jc w:val="both"/>
        <w:rPr>
          <w:rFonts w:ascii="Garamond" w:hAnsi="Garamond" w:cs="Arial"/>
          <w:color w:val="000000"/>
        </w:rPr>
      </w:pPr>
      <w:r>
        <w:rPr>
          <w:rFonts w:ascii="Garamond" w:hAnsi="Garamond"/>
        </w:rPr>
        <w:t xml:space="preserve">Forma architektoniczna uzyskała akceptację Wojewódzkiego Konserwatora Zabytków. </w:t>
      </w:r>
    </w:p>
    <w:p w:rsidR="003232C3" w:rsidRDefault="0064768E" w:rsidP="003232C3">
      <w:pPr>
        <w:pStyle w:val="Bezodstpw"/>
        <w:jc w:val="both"/>
        <w:rPr>
          <w:rFonts w:ascii="Garamond" w:hAnsi="Garamond"/>
        </w:rPr>
      </w:pPr>
      <w:r>
        <w:rPr>
          <w:rFonts w:ascii="Garamond" w:hAnsi="Garamond" w:cs="Arial"/>
          <w:color w:val="000000"/>
        </w:rPr>
        <w:t xml:space="preserve">Zamawiający sprawdził, iż na rynku istnieje więcej niż jeden </w:t>
      </w:r>
      <w:r w:rsidR="003232C3">
        <w:rPr>
          <w:rFonts w:ascii="Garamond" w:hAnsi="Garamond"/>
        </w:rPr>
        <w:t xml:space="preserve">konkretny producent / </w:t>
      </w:r>
      <w:r w:rsidR="00A7475C">
        <w:rPr>
          <w:rFonts w:ascii="Garamond" w:hAnsi="Garamond"/>
        </w:rPr>
        <w:t>dostawca</w:t>
      </w:r>
      <w:r w:rsidRPr="00792D67">
        <w:rPr>
          <w:rFonts w:ascii="Garamond" w:hAnsi="Garamond"/>
        </w:rPr>
        <w:t xml:space="preserve"> w Polsce</w:t>
      </w:r>
      <w:r w:rsidR="003232C3">
        <w:rPr>
          <w:rFonts w:ascii="Garamond" w:hAnsi="Garamond"/>
        </w:rPr>
        <w:t xml:space="preserve">, który </w:t>
      </w:r>
      <w:r w:rsidR="003232C3" w:rsidRPr="00792D67">
        <w:rPr>
          <w:rFonts w:ascii="Garamond" w:hAnsi="Garamond" w:cs="Arial"/>
          <w:color w:val="000000"/>
        </w:rPr>
        <w:t>może opracować technologię i wykonać prefabrykowaną kabinę toalety o podanych wymiarach, wyposażeniu i wyglądzie - „spełniającą swoją rolę i posiadającą tożsame funkcje” a także estetykę określoną w projekcie.</w:t>
      </w:r>
      <w:r w:rsidR="003232C3" w:rsidRPr="00792D67">
        <w:rPr>
          <w:rFonts w:ascii="Garamond" w:hAnsi="Garamond"/>
        </w:rPr>
        <w:t xml:space="preserve"> </w:t>
      </w:r>
    </w:p>
    <w:p w:rsidR="0081650E" w:rsidRPr="00A77CC6" w:rsidRDefault="0081650E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A77CC6">
        <w:rPr>
          <w:rFonts w:ascii="Garamond" w:hAnsi="Garamond"/>
          <w:b/>
          <w:bCs/>
          <w:sz w:val="22"/>
          <w:szCs w:val="22"/>
          <w:u w:val="single"/>
        </w:rPr>
        <w:t>Zapytanie nr 8:</w:t>
      </w:r>
    </w:p>
    <w:p w:rsidR="00E0153A" w:rsidRPr="00792D67" w:rsidRDefault="009775B1" w:rsidP="00371094">
      <w:pPr>
        <w:ind w:firstLine="708"/>
        <w:jc w:val="both"/>
        <w:rPr>
          <w:rFonts w:ascii="Garamond" w:hAnsi="Garamond"/>
          <w:sz w:val="22"/>
          <w:szCs w:val="22"/>
        </w:rPr>
      </w:pPr>
      <w:r w:rsidRPr="00792D67">
        <w:rPr>
          <w:rFonts w:ascii="Garamond" w:hAnsi="Garamond"/>
          <w:sz w:val="22"/>
          <w:szCs w:val="22"/>
        </w:rPr>
        <w:t>Prosimy o udostępnienie (uzupełnienie) brakujących dokumentów:</w:t>
      </w:r>
    </w:p>
    <w:p w:rsidR="009775B1" w:rsidRPr="00792D67" w:rsidRDefault="009775B1" w:rsidP="00792D67">
      <w:pPr>
        <w:jc w:val="both"/>
        <w:rPr>
          <w:rFonts w:ascii="Garamond" w:hAnsi="Garamond"/>
          <w:sz w:val="22"/>
          <w:szCs w:val="22"/>
        </w:rPr>
      </w:pPr>
      <w:proofErr w:type="gramStart"/>
      <w:r w:rsidRPr="009C0C8E">
        <w:rPr>
          <w:rFonts w:ascii="Garamond" w:hAnsi="Garamond"/>
          <w:b/>
          <w:bCs/>
          <w:sz w:val="22"/>
          <w:szCs w:val="22"/>
        </w:rPr>
        <w:t>a</w:t>
      </w:r>
      <w:proofErr w:type="gramEnd"/>
      <w:r w:rsidRPr="009C0C8E">
        <w:rPr>
          <w:rFonts w:ascii="Garamond" w:hAnsi="Garamond"/>
          <w:b/>
          <w:bCs/>
          <w:sz w:val="22"/>
          <w:szCs w:val="22"/>
        </w:rPr>
        <w:t>)</w:t>
      </w:r>
      <w:r w:rsidRPr="00792D67">
        <w:rPr>
          <w:rFonts w:ascii="Garamond" w:hAnsi="Garamond"/>
          <w:sz w:val="22"/>
          <w:szCs w:val="22"/>
        </w:rPr>
        <w:t xml:space="preserve"> Opinia Wojewódzkiego Urzędu Ochrony Zabytków </w:t>
      </w:r>
      <w:r w:rsidR="001E1EA9" w:rsidRPr="00792D67">
        <w:rPr>
          <w:rFonts w:ascii="Garamond" w:hAnsi="Garamond"/>
          <w:sz w:val="22"/>
          <w:szCs w:val="22"/>
        </w:rPr>
        <w:t>Delegatury w Wałbrzychu W/</w:t>
      </w:r>
      <w:proofErr w:type="spellStart"/>
      <w:r w:rsidR="001E1EA9" w:rsidRPr="00792D67">
        <w:rPr>
          <w:rFonts w:ascii="Garamond" w:hAnsi="Garamond"/>
          <w:sz w:val="22"/>
          <w:szCs w:val="22"/>
        </w:rPr>
        <w:t>N.5183.835.2015.ANC</w:t>
      </w:r>
      <w:proofErr w:type="spellEnd"/>
      <w:r w:rsidR="001E1EA9" w:rsidRPr="00792D67">
        <w:rPr>
          <w:rFonts w:ascii="Garamond" w:hAnsi="Garamond"/>
          <w:sz w:val="22"/>
          <w:szCs w:val="22"/>
        </w:rPr>
        <w:t xml:space="preserve"> z dnia 18.05.2045 </w:t>
      </w:r>
      <w:proofErr w:type="gramStart"/>
      <w:r w:rsidR="001E1EA9" w:rsidRPr="00792D67">
        <w:rPr>
          <w:rFonts w:ascii="Garamond" w:hAnsi="Garamond"/>
          <w:sz w:val="22"/>
          <w:szCs w:val="22"/>
        </w:rPr>
        <w:t>r</w:t>
      </w:r>
      <w:proofErr w:type="gramEnd"/>
      <w:r w:rsidR="001E1EA9" w:rsidRPr="00792D67">
        <w:rPr>
          <w:rFonts w:ascii="Garamond" w:hAnsi="Garamond"/>
          <w:sz w:val="22"/>
          <w:szCs w:val="22"/>
        </w:rPr>
        <w:t xml:space="preserve">. </w:t>
      </w:r>
      <w:proofErr w:type="spellStart"/>
      <w:r w:rsidR="001E1EA9" w:rsidRPr="00792D67">
        <w:rPr>
          <w:rFonts w:ascii="Garamond" w:hAnsi="Garamond"/>
          <w:sz w:val="22"/>
          <w:szCs w:val="22"/>
        </w:rPr>
        <w:t>Z-7</w:t>
      </w:r>
      <w:proofErr w:type="spellEnd"/>
      <w:r w:rsidR="001E1EA9" w:rsidRPr="00792D67">
        <w:rPr>
          <w:rFonts w:ascii="Garamond" w:hAnsi="Garamond"/>
          <w:sz w:val="22"/>
          <w:szCs w:val="22"/>
        </w:rPr>
        <w:t xml:space="preserve">. </w:t>
      </w:r>
    </w:p>
    <w:p w:rsidR="001E1EA9" w:rsidRPr="00792D67" w:rsidRDefault="001E1EA9" w:rsidP="00792D67">
      <w:pPr>
        <w:jc w:val="both"/>
        <w:rPr>
          <w:rFonts w:ascii="Garamond" w:hAnsi="Garamond"/>
          <w:sz w:val="22"/>
          <w:szCs w:val="22"/>
        </w:rPr>
      </w:pPr>
      <w:proofErr w:type="gramStart"/>
      <w:r w:rsidRPr="009C0C8E">
        <w:rPr>
          <w:rFonts w:ascii="Garamond" w:hAnsi="Garamond"/>
          <w:b/>
          <w:bCs/>
          <w:sz w:val="22"/>
          <w:szCs w:val="22"/>
        </w:rPr>
        <w:t>b</w:t>
      </w:r>
      <w:proofErr w:type="gramEnd"/>
      <w:r w:rsidRPr="009C0C8E">
        <w:rPr>
          <w:rFonts w:ascii="Garamond" w:hAnsi="Garamond"/>
          <w:b/>
          <w:bCs/>
          <w:sz w:val="22"/>
          <w:szCs w:val="22"/>
        </w:rPr>
        <w:t>)</w:t>
      </w:r>
      <w:r w:rsidRPr="00792D67">
        <w:rPr>
          <w:rFonts w:ascii="Garamond" w:hAnsi="Garamond"/>
          <w:sz w:val="22"/>
          <w:szCs w:val="22"/>
        </w:rPr>
        <w:t xml:space="preserve"> Warunki </w:t>
      </w:r>
      <w:proofErr w:type="spellStart"/>
      <w:r w:rsidRPr="00792D67">
        <w:rPr>
          <w:rFonts w:ascii="Garamond" w:hAnsi="Garamond"/>
          <w:sz w:val="22"/>
          <w:szCs w:val="22"/>
        </w:rPr>
        <w:t>techniczne</w:t>
      </w:r>
      <w:proofErr w:type="spellEnd"/>
      <w:r w:rsidRPr="00792D67">
        <w:rPr>
          <w:rFonts w:ascii="Garamond" w:hAnsi="Garamond"/>
          <w:sz w:val="22"/>
          <w:szCs w:val="22"/>
        </w:rPr>
        <w:t xml:space="preserve"> przyłączenia </w:t>
      </w:r>
      <w:r w:rsidR="00447A73" w:rsidRPr="00792D67">
        <w:rPr>
          <w:rFonts w:ascii="Garamond" w:hAnsi="Garamond"/>
          <w:sz w:val="22"/>
          <w:szCs w:val="22"/>
        </w:rPr>
        <w:t xml:space="preserve">wydane przez </w:t>
      </w:r>
      <w:proofErr w:type="spellStart"/>
      <w:r w:rsidR="00447A73" w:rsidRPr="00792D67">
        <w:rPr>
          <w:rFonts w:ascii="Garamond" w:hAnsi="Garamond"/>
          <w:sz w:val="22"/>
          <w:szCs w:val="22"/>
        </w:rPr>
        <w:t>Tauron</w:t>
      </w:r>
      <w:proofErr w:type="spellEnd"/>
      <w:r w:rsidR="00447A73" w:rsidRPr="00792D67">
        <w:rPr>
          <w:rFonts w:ascii="Garamond" w:hAnsi="Garamond"/>
          <w:sz w:val="22"/>
          <w:szCs w:val="22"/>
        </w:rPr>
        <w:t xml:space="preserve"> Dzierżoniów z dnia </w:t>
      </w:r>
      <w:proofErr w:type="spellStart"/>
      <w:r w:rsidR="00447A73" w:rsidRPr="00792D67">
        <w:rPr>
          <w:rFonts w:ascii="Garamond" w:hAnsi="Garamond"/>
          <w:sz w:val="22"/>
          <w:szCs w:val="22"/>
        </w:rPr>
        <w:t>29.07.2015</w:t>
      </w:r>
      <w:proofErr w:type="gramStart"/>
      <w:r w:rsidR="00447A73" w:rsidRPr="00792D67">
        <w:rPr>
          <w:rFonts w:ascii="Garamond" w:hAnsi="Garamond"/>
          <w:sz w:val="22"/>
          <w:szCs w:val="22"/>
        </w:rPr>
        <w:t>r</w:t>
      </w:r>
      <w:proofErr w:type="spellEnd"/>
      <w:proofErr w:type="gramEnd"/>
      <w:r w:rsidR="00447A73" w:rsidRPr="00792D67">
        <w:rPr>
          <w:rFonts w:ascii="Garamond" w:hAnsi="Garamond"/>
          <w:sz w:val="22"/>
          <w:szCs w:val="22"/>
        </w:rPr>
        <w:t xml:space="preserve">. </w:t>
      </w:r>
      <w:proofErr w:type="spellStart"/>
      <w:r w:rsidR="00447A73" w:rsidRPr="00792D67">
        <w:rPr>
          <w:rFonts w:ascii="Garamond" w:hAnsi="Garamond"/>
          <w:sz w:val="22"/>
          <w:szCs w:val="22"/>
        </w:rPr>
        <w:t>Z-8</w:t>
      </w:r>
      <w:proofErr w:type="spellEnd"/>
      <w:r w:rsidR="00447A73" w:rsidRPr="00792D67">
        <w:rPr>
          <w:rFonts w:ascii="Garamond" w:hAnsi="Garamond"/>
          <w:sz w:val="22"/>
          <w:szCs w:val="22"/>
        </w:rPr>
        <w:t xml:space="preserve">. </w:t>
      </w:r>
    </w:p>
    <w:p w:rsidR="00447A73" w:rsidRPr="00792D67" w:rsidRDefault="00447A73" w:rsidP="00792D67">
      <w:pPr>
        <w:jc w:val="both"/>
        <w:rPr>
          <w:rFonts w:ascii="Garamond" w:hAnsi="Garamond"/>
          <w:sz w:val="22"/>
          <w:szCs w:val="22"/>
        </w:rPr>
      </w:pPr>
      <w:proofErr w:type="gramStart"/>
      <w:r w:rsidRPr="009C0C8E">
        <w:rPr>
          <w:rFonts w:ascii="Garamond" w:hAnsi="Garamond"/>
          <w:b/>
          <w:bCs/>
          <w:sz w:val="22"/>
          <w:szCs w:val="22"/>
        </w:rPr>
        <w:t>c</w:t>
      </w:r>
      <w:proofErr w:type="gramEnd"/>
      <w:r w:rsidRPr="009C0C8E">
        <w:rPr>
          <w:rFonts w:ascii="Garamond" w:hAnsi="Garamond"/>
          <w:b/>
          <w:bCs/>
          <w:sz w:val="22"/>
          <w:szCs w:val="22"/>
        </w:rPr>
        <w:t>)</w:t>
      </w:r>
      <w:r w:rsidRPr="00792D67">
        <w:rPr>
          <w:rFonts w:ascii="Garamond" w:hAnsi="Garamond"/>
          <w:sz w:val="22"/>
          <w:szCs w:val="22"/>
        </w:rPr>
        <w:t xml:space="preserve"> Warunki Techniczne przyłączenia do zewnętrznej sieci wodociągowej i kanalizacyjnej wydane przez </w:t>
      </w:r>
      <w:proofErr w:type="spellStart"/>
      <w:r w:rsidRPr="00792D67">
        <w:rPr>
          <w:rFonts w:ascii="Garamond" w:hAnsi="Garamond"/>
          <w:sz w:val="22"/>
          <w:szCs w:val="22"/>
        </w:rPr>
        <w:t>PWiK</w:t>
      </w:r>
      <w:proofErr w:type="spellEnd"/>
      <w:r w:rsidRPr="00792D67">
        <w:rPr>
          <w:rFonts w:ascii="Garamond" w:hAnsi="Garamond"/>
          <w:sz w:val="22"/>
          <w:szCs w:val="22"/>
        </w:rPr>
        <w:t xml:space="preserve"> „Delfin” Sp. </w:t>
      </w:r>
      <w:proofErr w:type="spellStart"/>
      <w:r w:rsidRPr="00792D67">
        <w:rPr>
          <w:rFonts w:ascii="Garamond" w:hAnsi="Garamond"/>
          <w:sz w:val="22"/>
          <w:szCs w:val="22"/>
        </w:rPr>
        <w:t>zo.</w:t>
      </w:r>
      <w:proofErr w:type="gramStart"/>
      <w:r w:rsidRPr="00792D67">
        <w:rPr>
          <w:rFonts w:ascii="Garamond" w:hAnsi="Garamond"/>
          <w:sz w:val="22"/>
          <w:szCs w:val="22"/>
        </w:rPr>
        <w:t>o</w:t>
      </w:r>
      <w:proofErr w:type="spellEnd"/>
      <w:proofErr w:type="gramEnd"/>
      <w:r w:rsidRPr="00792D67">
        <w:rPr>
          <w:rFonts w:ascii="Garamond" w:hAnsi="Garamond"/>
          <w:sz w:val="22"/>
          <w:szCs w:val="22"/>
        </w:rPr>
        <w:t xml:space="preserve">. </w:t>
      </w:r>
      <w:proofErr w:type="gramStart"/>
      <w:r w:rsidRPr="00792D67">
        <w:rPr>
          <w:rFonts w:ascii="Garamond" w:hAnsi="Garamond"/>
          <w:sz w:val="22"/>
          <w:szCs w:val="22"/>
        </w:rPr>
        <w:t>z</w:t>
      </w:r>
      <w:proofErr w:type="gramEnd"/>
      <w:r w:rsidRPr="00792D67">
        <w:rPr>
          <w:rFonts w:ascii="Garamond" w:hAnsi="Garamond"/>
          <w:sz w:val="22"/>
          <w:szCs w:val="22"/>
        </w:rPr>
        <w:t xml:space="preserve"> dnia 17.07.2015 </w:t>
      </w:r>
      <w:proofErr w:type="gramStart"/>
      <w:r w:rsidRPr="00792D67">
        <w:rPr>
          <w:rFonts w:ascii="Garamond" w:hAnsi="Garamond"/>
          <w:sz w:val="22"/>
          <w:szCs w:val="22"/>
        </w:rPr>
        <w:t>r</w:t>
      </w:r>
      <w:proofErr w:type="gramEnd"/>
      <w:r w:rsidRPr="00792D67">
        <w:rPr>
          <w:rFonts w:ascii="Garamond" w:hAnsi="Garamond"/>
          <w:sz w:val="22"/>
          <w:szCs w:val="22"/>
        </w:rPr>
        <w:t xml:space="preserve">. </w:t>
      </w:r>
    </w:p>
    <w:p w:rsidR="00546686" w:rsidRPr="00760162" w:rsidRDefault="003E2928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760162">
        <w:rPr>
          <w:rFonts w:ascii="Garamond" w:hAnsi="Garamond"/>
          <w:b/>
          <w:bCs/>
          <w:sz w:val="22"/>
          <w:szCs w:val="22"/>
          <w:u w:val="single"/>
        </w:rPr>
        <w:t>Odpowiedź na zapytanie nr 8:</w:t>
      </w:r>
    </w:p>
    <w:p w:rsidR="003E2928" w:rsidRPr="00792D67" w:rsidRDefault="003E2928" w:rsidP="00371094">
      <w:pPr>
        <w:ind w:firstLine="708"/>
        <w:jc w:val="both"/>
        <w:rPr>
          <w:rFonts w:ascii="Garamond" w:hAnsi="Garamond"/>
          <w:sz w:val="22"/>
          <w:szCs w:val="22"/>
        </w:rPr>
      </w:pPr>
      <w:r w:rsidRPr="00792D67">
        <w:rPr>
          <w:rFonts w:ascii="Garamond" w:hAnsi="Garamond"/>
          <w:sz w:val="22"/>
          <w:szCs w:val="22"/>
        </w:rPr>
        <w:t xml:space="preserve">Zamawiający umieszcza powyższe </w:t>
      </w:r>
      <w:r w:rsidR="00760162" w:rsidRPr="00792D67">
        <w:rPr>
          <w:rFonts w:ascii="Garamond" w:hAnsi="Garamond"/>
          <w:sz w:val="22"/>
          <w:szCs w:val="22"/>
        </w:rPr>
        <w:t>dokumenty, jako</w:t>
      </w:r>
      <w:r w:rsidRPr="00792D67">
        <w:rPr>
          <w:rFonts w:ascii="Garamond" w:hAnsi="Garamond"/>
          <w:sz w:val="22"/>
          <w:szCs w:val="22"/>
        </w:rPr>
        <w:t xml:space="preserve"> </w:t>
      </w:r>
      <w:r w:rsidRPr="0052146E">
        <w:rPr>
          <w:rFonts w:ascii="Garamond" w:hAnsi="Garamond"/>
          <w:b/>
          <w:bCs/>
          <w:sz w:val="22"/>
          <w:szCs w:val="22"/>
        </w:rPr>
        <w:t>załączniki</w:t>
      </w:r>
      <w:r w:rsidRPr="00792D67">
        <w:rPr>
          <w:rFonts w:ascii="Garamond" w:hAnsi="Garamond"/>
          <w:sz w:val="22"/>
          <w:szCs w:val="22"/>
        </w:rPr>
        <w:t xml:space="preserve"> do niniejszych odpowiedzi na zapytania. </w:t>
      </w:r>
    </w:p>
    <w:p w:rsidR="003E2928" w:rsidRPr="009C0C8E" w:rsidRDefault="003E2928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9C0C8E">
        <w:rPr>
          <w:rFonts w:ascii="Garamond" w:hAnsi="Garamond"/>
          <w:b/>
          <w:bCs/>
          <w:sz w:val="22"/>
          <w:szCs w:val="22"/>
          <w:u w:val="single"/>
        </w:rPr>
        <w:t>Zapytanie nr 9:</w:t>
      </w:r>
    </w:p>
    <w:p w:rsidR="00447A73" w:rsidRPr="00792D67" w:rsidRDefault="00EB1DF7" w:rsidP="00371094">
      <w:pPr>
        <w:ind w:firstLine="708"/>
        <w:jc w:val="both"/>
        <w:rPr>
          <w:rFonts w:ascii="Garamond" w:hAnsi="Garamond"/>
          <w:sz w:val="22"/>
          <w:szCs w:val="22"/>
        </w:rPr>
      </w:pPr>
      <w:r w:rsidRPr="00792D67">
        <w:rPr>
          <w:rFonts w:ascii="Garamond" w:hAnsi="Garamond"/>
          <w:sz w:val="22"/>
          <w:szCs w:val="22"/>
        </w:rPr>
        <w:t>Ponadto prosimy o odpowiedź na poniższe zapytania:</w:t>
      </w:r>
    </w:p>
    <w:p w:rsidR="00EB1DF7" w:rsidRPr="00792D67" w:rsidRDefault="00EB1DF7" w:rsidP="00792D67">
      <w:pPr>
        <w:jc w:val="both"/>
        <w:rPr>
          <w:rFonts w:ascii="Garamond" w:hAnsi="Garamond"/>
          <w:sz w:val="22"/>
          <w:szCs w:val="22"/>
        </w:rPr>
      </w:pPr>
      <w:r w:rsidRPr="009C0C8E">
        <w:rPr>
          <w:rFonts w:ascii="Garamond" w:hAnsi="Garamond"/>
          <w:b/>
          <w:bCs/>
          <w:sz w:val="22"/>
          <w:szCs w:val="22"/>
        </w:rPr>
        <w:t>a)</w:t>
      </w:r>
      <w:r w:rsidRPr="00792D67">
        <w:rPr>
          <w:rFonts w:ascii="Garamond" w:hAnsi="Garamond"/>
          <w:sz w:val="22"/>
          <w:szCs w:val="22"/>
        </w:rPr>
        <w:t xml:space="preserve"> Na przekroju A-A Projektu budowlano-wykonawczego (rys. A/6) podano przekrój przez ścianę pionową </w:t>
      </w:r>
      <w:proofErr w:type="spellStart"/>
      <w:r w:rsidRPr="00792D67">
        <w:rPr>
          <w:rFonts w:ascii="Garamond" w:hAnsi="Garamond"/>
          <w:sz w:val="22"/>
          <w:szCs w:val="22"/>
        </w:rPr>
        <w:t>S2</w:t>
      </w:r>
      <w:proofErr w:type="spellEnd"/>
      <w:r w:rsidRPr="00792D67">
        <w:rPr>
          <w:rFonts w:ascii="Garamond" w:hAnsi="Garamond"/>
          <w:sz w:val="22"/>
          <w:szCs w:val="22"/>
        </w:rPr>
        <w:t xml:space="preserve"> (ściana </w:t>
      </w:r>
      <w:proofErr w:type="gramStart"/>
      <w:r w:rsidR="008700E4" w:rsidRPr="00792D67">
        <w:rPr>
          <w:rFonts w:ascii="Garamond" w:hAnsi="Garamond"/>
          <w:sz w:val="22"/>
          <w:szCs w:val="22"/>
        </w:rPr>
        <w:t xml:space="preserve">zew. , </w:t>
      </w:r>
      <w:proofErr w:type="gramEnd"/>
      <w:r w:rsidR="008700E4" w:rsidRPr="00792D67">
        <w:rPr>
          <w:rFonts w:ascii="Garamond" w:hAnsi="Garamond"/>
          <w:sz w:val="22"/>
          <w:szCs w:val="22"/>
        </w:rPr>
        <w:t>ściana betonowa, ściana wew.)</w:t>
      </w:r>
      <w:r w:rsidR="00371094">
        <w:rPr>
          <w:rFonts w:ascii="Garamond" w:hAnsi="Garamond"/>
          <w:sz w:val="22"/>
          <w:szCs w:val="22"/>
        </w:rPr>
        <w:tab/>
      </w:r>
      <w:r w:rsidR="008700E4" w:rsidRPr="00792D67">
        <w:rPr>
          <w:rFonts w:ascii="Garamond" w:hAnsi="Garamond"/>
          <w:sz w:val="22"/>
          <w:szCs w:val="22"/>
        </w:rPr>
        <w:br/>
        <w:t xml:space="preserve">Prosimy o sprecyzowanie </w:t>
      </w:r>
      <w:r w:rsidR="008A318F" w:rsidRPr="00792D67">
        <w:rPr>
          <w:rFonts w:ascii="Garamond" w:hAnsi="Garamond"/>
          <w:sz w:val="22"/>
          <w:szCs w:val="22"/>
        </w:rPr>
        <w:t xml:space="preserve">grubości poszczególnych warstw </w:t>
      </w:r>
      <w:r w:rsidR="001314C9" w:rsidRPr="00792D67">
        <w:rPr>
          <w:rFonts w:ascii="Garamond" w:hAnsi="Garamond"/>
          <w:sz w:val="22"/>
          <w:szCs w:val="22"/>
        </w:rPr>
        <w:t xml:space="preserve">oraz określenie z jakich materiałów ma być wykonana ściana wewnętrzna i </w:t>
      </w:r>
      <w:proofErr w:type="gramStart"/>
      <w:r w:rsidR="001314C9" w:rsidRPr="00792D67">
        <w:rPr>
          <w:rFonts w:ascii="Garamond" w:hAnsi="Garamond"/>
          <w:sz w:val="22"/>
          <w:szCs w:val="22"/>
        </w:rPr>
        <w:t xml:space="preserve">zewnętrzna </w:t>
      </w:r>
      <w:r w:rsidR="0073399B" w:rsidRPr="00792D67">
        <w:rPr>
          <w:rFonts w:ascii="Garamond" w:hAnsi="Garamond"/>
          <w:sz w:val="22"/>
          <w:szCs w:val="22"/>
        </w:rPr>
        <w:t xml:space="preserve"> oraz</w:t>
      </w:r>
      <w:proofErr w:type="gramEnd"/>
      <w:r w:rsidR="0073399B" w:rsidRPr="00792D67">
        <w:rPr>
          <w:rFonts w:ascii="Garamond" w:hAnsi="Garamond"/>
          <w:sz w:val="22"/>
          <w:szCs w:val="22"/>
        </w:rPr>
        <w:t xml:space="preserve"> prosimy o podanie klasy </w:t>
      </w:r>
      <w:r w:rsidR="002A275B" w:rsidRPr="00792D67">
        <w:rPr>
          <w:rFonts w:ascii="Garamond" w:hAnsi="Garamond"/>
          <w:sz w:val="22"/>
          <w:szCs w:val="22"/>
        </w:rPr>
        <w:t xml:space="preserve">betonu dla ściany betonowej. </w:t>
      </w:r>
    </w:p>
    <w:p w:rsidR="002A275B" w:rsidRPr="00792D67" w:rsidRDefault="002A275B" w:rsidP="00792D67">
      <w:pPr>
        <w:jc w:val="both"/>
        <w:rPr>
          <w:rFonts w:ascii="Garamond" w:hAnsi="Garamond"/>
          <w:sz w:val="22"/>
          <w:szCs w:val="22"/>
        </w:rPr>
      </w:pPr>
      <w:r w:rsidRPr="009C0C8E">
        <w:rPr>
          <w:rFonts w:ascii="Garamond" w:hAnsi="Garamond"/>
          <w:b/>
          <w:bCs/>
          <w:sz w:val="22"/>
          <w:szCs w:val="22"/>
        </w:rPr>
        <w:t>b)</w:t>
      </w:r>
      <w:r w:rsidRPr="00792D67">
        <w:rPr>
          <w:rFonts w:ascii="Garamond" w:hAnsi="Garamond"/>
          <w:sz w:val="22"/>
          <w:szCs w:val="22"/>
        </w:rPr>
        <w:t xml:space="preserve"> Na przekroju A-A projektu budowlano-wykonawczego (rys. A/6) </w:t>
      </w:r>
      <w:r w:rsidR="005539EF" w:rsidRPr="00792D67">
        <w:rPr>
          <w:rFonts w:ascii="Garamond" w:hAnsi="Garamond"/>
          <w:sz w:val="22"/>
          <w:szCs w:val="22"/>
        </w:rPr>
        <w:t xml:space="preserve">, podano przekrój </w:t>
      </w:r>
      <w:proofErr w:type="spellStart"/>
      <w:r w:rsidR="005539EF" w:rsidRPr="00792D67">
        <w:rPr>
          <w:rFonts w:ascii="Garamond" w:hAnsi="Garamond"/>
          <w:sz w:val="22"/>
          <w:szCs w:val="22"/>
        </w:rPr>
        <w:t>P2</w:t>
      </w:r>
      <w:proofErr w:type="spellEnd"/>
      <w:r w:rsidR="005539EF" w:rsidRPr="00792D67">
        <w:rPr>
          <w:rFonts w:ascii="Garamond" w:hAnsi="Garamond"/>
          <w:sz w:val="22"/>
          <w:szCs w:val="22"/>
        </w:rPr>
        <w:t xml:space="preserve">, który obejmuje </w:t>
      </w:r>
      <w:r w:rsidR="004962F7" w:rsidRPr="00792D67">
        <w:rPr>
          <w:rFonts w:ascii="Garamond" w:hAnsi="Garamond"/>
          <w:sz w:val="22"/>
          <w:szCs w:val="22"/>
        </w:rPr>
        <w:t xml:space="preserve">jedynie </w:t>
      </w:r>
      <w:proofErr w:type="gramStart"/>
      <w:r w:rsidR="004962F7" w:rsidRPr="00792D67">
        <w:rPr>
          <w:rFonts w:ascii="Garamond" w:hAnsi="Garamond"/>
          <w:sz w:val="22"/>
          <w:szCs w:val="22"/>
        </w:rPr>
        <w:t xml:space="preserve">przekrój </w:t>
      </w:r>
      <w:r w:rsidR="00B97221" w:rsidRPr="00792D67">
        <w:rPr>
          <w:rFonts w:ascii="Garamond" w:hAnsi="Garamond"/>
          <w:sz w:val="22"/>
          <w:szCs w:val="22"/>
        </w:rPr>
        <w:t xml:space="preserve"> przez</w:t>
      </w:r>
      <w:proofErr w:type="gramEnd"/>
      <w:r w:rsidR="00B97221" w:rsidRPr="00792D67">
        <w:rPr>
          <w:rFonts w:ascii="Garamond" w:hAnsi="Garamond"/>
          <w:sz w:val="22"/>
          <w:szCs w:val="22"/>
        </w:rPr>
        <w:t xml:space="preserve"> warstwę podsypki, brak opisu przekroju podłogi toalety. Prosimy o (sprecyzowanie) </w:t>
      </w:r>
      <w:r w:rsidR="00462FD3" w:rsidRPr="00792D67">
        <w:rPr>
          <w:rFonts w:ascii="Garamond" w:hAnsi="Garamond"/>
          <w:sz w:val="22"/>
          <w:szCs w:val="22"/>
        </w:rPr>
        <w:t xml:space="preserve">dołączenie rys. wraz z zestawieniem zbrojenia podłogi wraz z detalem osadzenia włazu, podanie klasy betonu. </w:t>
      </w:r>
    </w:p>
    <w:p w:rsidR="00462FD3" w:rsidRPr="00792D67" w:rsidRDefault="00462FD3" w:rsidP="00792D67">
      <w:pPr>
        <w:jc w:val="both"/>
        <w:rPr>
          <w:rFonts w:ascii="Garamond" w:hAnsi="Garamond"/>
          <w:sz w:val="22"/>
          <w:szCs w:val="22"/>
        </w:rPr>
      </w:pPr>
      <w:proofErr w:type="gramStart"/>
      <w:r w:rsidRPr="009C0C8E">
        <w:rPr>
          <w:rFonts w:ascii="Garamond" w:hAnsi="Garamond"/>
          <w:b/>
          <w:bCs/>
          <w:sz w:val="22"/>
          <w:szCs w:val="22"/>
        </w:rPr>
        <w:t>c</w:t>
      </w:r>
      <w:proofErr w:type="gramEnd"/>
      <w:r w:rsidRPr="009C0C8E">
        <w:rPr>
          <w:rFonts w:ascii="Garamond" w:hAnsi="Garamond"/>
          <w:b/>
          <w:bCs/>
          <w:sz w:val="22"/>
          <w:szCs w:val="22"/>
        </w:rPr>
        <w:t>)</w:t>
      </w:r>
      <w:r w:rsidRPr="00792D67">
        <w:rPr>
          <w:rFonts w:ascii="Garamond" w:hAnsi="Garamond"/>
          <w:sz w:val="22"/>
          <w:szCs w:val="22"/>
        </w:rPr>
        <w:t xml:space="preserve"> </w:t>
      </w:r>
      <w:r w:rsidR="003046CA" w:rsidRPr="00792D67">
        <w:rPr>
          <w:rFonts w:ascii="Garamond" w:hAnsi="Garamond"/>
          <w:sz w:val="22"/>
          <w:szCs w:val="22"/>
        </w:rPr>
        <w:t xml:space="preserve">Prosimy o dołączenie detalu połączenia dachu ze ścianką zewnętrzną. </w:t>
      </w:r>
    </w:p>
    <w:p w:rsidR="0052146E" w:rsidRDefault="0052146E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3E2928" w:rsidRPr="009C0C8E" w:rsidRDefault="003E2928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9C0C8E">
        <w:rPr>
          <w:rFonts w:ascii="Garamond" w:hAnsi="Garamond"/>
          <w:b/>
          <w:bCs/>
          <w:sz w:val="22"/>
          <w:szCs w:val="22"/>
          <w:u w:val="single"/>
        </w:rPr>
        <w:lastRenderedPageBreak/>
        <w:t>Odpowiedzi na zapytanie nr 9 a), b) i c):</w:t>
      </w:r>
    </w:p>
    <w:p w:rsidR="0044359B" w:rsidRDefault="003E2928" w:rsidP="0044359B">
      <w:pPr>
        <w:pStyle w:val="Bezodstpw"/>
        <w:ind w:firstLine="708"/>
        <w:jc w:val="both"/>
        <w:rPr>
          <w:rFonts w:ascii="Garamond" w:hAnsi="Garamond" w:cs="Arial"/>
          <w:color w:val="000000"/>
        </w:rPr>
      </w:pPr>
      <w:r w:rsidRPr="00792D67">
        <w:rPr>
          <w:rFonts w:ascii="Garamond" w:hAnsi="Garamond"/>
        </w:rPr>
        <w:t xml:space="preserve">W Dokumentacji (rysunki, opis, </w:t>
      </w:r>
      <w:proofErr w:type="spellStart"/>
      <w:r w:rsidRPr="00792D67">
        <w:rPr>
          <w:rFonts w:ascii="Garamond" w:hAnsi="Garamond"/>
        </w:rPr>
        <w:t>STWiOR</w:t>
      </w:r>
      <w:proofErr w:type="spellEnd"/>
      <w:r w:rsidRPr="00792D67">
        <w:rPr>
          <w:rFonts w:ascii="Garamond" w:hAnsi="Garamond"/>
        </w:rPr>
        <w:t xml:space="preserve">) dokładnie określono, że w zmówieniu chodzi </w:t>
      </w:r>
      <w:r w:rsidR="00760162">
        <w:rPr>
          <w:rFonts w:ascii="Garamond" w:hAnsi="Garamond"/>
        </w:rPr>
        <w:br/>
      </w:r>
      <w:r w:rsidRPr="00792D67">
        <w:rPr>
          <w:rFonts w:ascii="Garamond" w:hAnsi="Garamond"/>
        </w:rPr>
        <w:t xml:space="preserve">o dostawę i montaż prefabrykowanej toalety miejskiej </w:t>
      </w:r>
      <w:r w:rsidR="003559BF">
        <w:rPr>
          <w:rFonts w:ascii="Garamond" w:hAnsi="Garamond"/>
        </w:rPr>
        <w:t>s</w:t>
      </w:r>
      <w:r w:rsidR="003559BF" w:rsidRPr="00792D67">
        <w:rPr>
          <w:rFonts w:ascii="Garamond" w:hAnsi="Garamond"/>
        </w:rPr>
        <w:t>pośród</w:t>
      </w:r>
      <w:r w:rsidRPr="00792D67">
        <w:rPr>
          <w:rFonts w:ascii="Garamond" w:hAnsi="Garamond"/>
        </w:rPr>
        <w:t xml:space="preserve"> dostępnych na rynku. </w:t>
      </w:r>
      <w:r w:rsidRPr="00792D67">
        <w:rPr>
          <w:rFonts w:ascii="Garamond" w:hAnsi="Garamond" w:cs="Arial"/>
          <w:color w:val="000000"/>
        </w:rPr>
        <w:t xml:space="preserve">Wykonawca może opracować technologię i wykonać prefabrykowaną kabinę toalety o podanych wymiarach, wyposażeniu </w:t>
      </w:r>
      <w:r w:rsidR="003559BF">
        <w:rPr>
          <w:rFonts w:ascii="Garamond" w:hAnsi="Garamond" w:cs="Arial"/>
          <w:color w:val="000000"/>
        </w:rPr>
        <w:br/>
      </w:r>
      <w:r w:rsidRPr="00792D67">
        <w:rPr>
          <w:rFonts w:ascii="Garamond" w:hAnsi="Garamond" w:cs="Arial"/>
          <w:color w:val="000000"/>
        </w:rPr>
        <w:t xml:space="preserve">i wyglądzie - „spełniającą swoją rolę i posiadającą tożsame funkcje”, a także estetykę określoną </w:t>
      </w:r>
      <w:r w:rsidR="003559BF">
        <w:rPr>
          <w:rFonts w:ascii="Garamond" w:hAnsi="Garamond" w:cs="Arial"/>
          <w:color w:val="000000"/>
        </w:rPr>
        <w:br/>
      </w:r>
      <w:r w:rsidRPr="00792D67">
        <w:rPr>
          <w:rFonts w:ascii="Garamond" w:hAnsi="Garamond" w:cs="Arial"/>
          <w:color w:val="000000"/>
        </w:rPr>
        <w:t>w projekcie.</w:t>
      </w:r>
    </w:p>
    <w:p w:rsidR="003E2928" w:rsidRPr="0044359B" w:rsidRDefault="003E2928" w:rsidP="0044359B">
      <w:pPr>
        <w:pStyle w:val="Bezodstpw"/>
        <w:ind w:firstLine="708"/>
        <w:jc w:val="both"/>
        <w:rPr>
          <w:rFonts w:ascii="Garamond" w:hAnsi="Garamond" w:cs="Arial"/>
          <w:color w:val="000000"/>
        </w:rPr>
      </w:pPr>
      <w:r w:rsidRPr="00792D67">
        <w:rPr>
          <w:rFonts w:ascii="Garamond" w:hAnsi="Garamond"/>
        </w:rPr>
        <w:t xml:space="preserve">Dostarczona toaleta winna spełniać wymogi Rozporządzenie Ministra Infrastruktury w sprawie </w:t>
      </w:r>
      <w:bookmarkStart w:id="0" w:name="highlightHit_0"/>
      <w:bookmarkEnd w:id="0"/>
      <w:r w:rsidRPr="00792D67">
        <w:rPr>
          <w:rFonts w:ascii="Garamond" w:hAnsi="Garamond"/>
        </w:rPr>
        <w:t xml:space="preserve">warunków </w:t>
      </w:r>
      <w:bookmarkStart w:id="1" w:name="highlightHit_1"/>
      <w:bookmarkEnd w:id="1"/>
      <w:r w:rsidRPr="00792D67">
        <w:rPr>
          <w:rFonts w:ascii="Garamond" w:hAnsi="Garamond"/>
        </w:rPr>
        <w:t xml:space="preserve">technicznych, </w:t>
      </w:r>
      <w:bookmarkStart w:id="2" w:name="highlightHit_2"/>
      <w:bookmarkEnd w:id="2"/>
      <w:r w:rsidRPr="00792D67">
        <w:rPr>
          <w:rFonts w:ascii="Garamond" w:hAnsi="Garamond"/>
        </w:rPr>
        <w:t xml:space="preserve">jakim </w:t>
      </w:r>
      <w:bookmarkStart w:id="3" w:name="highlightHit_3"/>
      <w:bookmarkEnd w:id="3"/>
      <w:r w:rsidRPr="00792D67">
        <w:rPr>
          <w:rFonts w:ascii="Garamond" w:hAnsi="Garamond"/>
        </w:rPr>
        <w:t xml:space="preserve">powinny </w:t>
      </w:r>
      <w:bookmarkStart w:id="4" w:name="highlightHit_4"/>
      <w:bookmarkEnd w:id="4"/>
      <w:r w:rsidRPr="00792D67">
        <w:rPr>
          <w:rFonts w:ascii="Garamond" w:hAnsi="Garamond"/>
        </w:rPr>
        <w:t xml:space="preserve">odpowiadać </w:t>
      </w:r>
      <w:bookmarkStart w:id="5" w:name="highlightHit_5"/>
      <w:bookmarkEnd w:id="5"/>
      <w:r w:rsidRPr="00792D67">
        <w:rPr>
          <w:rFonts w:ascii="Garamond" w:hAnsi="Garamond"/>
        </w:rPr>
        <w:t xml:space="preserve">budynki </w:t>
      </w:r>
      <w:bookmarkStart w:id="6" w:name="highlightHit_6"/>
      <w:bookmarkEnd w:id="6"/>
      <w:r w:rsidRPr="00792D67">
        <w:rPr>
          <w:rFonts w:ascii="Garamond" w:hAnsi="Garamond"/>
        </w:rPr>
        <w:t xml:space="preserve">i </w:t>
      </w:r>
      <w:bookmarkStart w:id="7" w:name="highlightHit_7"/>
      <w:bookmarkEnd w:id="7"/>
      <w:r w:rsidRPr="00792D67">
        <w:rPr>
          <w:rFonts w:ascii="Garamond" w:hAnsi="Garamond"/>
        </w:rPr>
        <w:t xml:space="preserve">ich </w:t>
      </w:r>
      <w:bookmarkStart w:id="8" w:name="highlightHit_8"/>
      <w:bookmarkEnd w:id="8"/>
      <w:r w:rsidRPr="00792D67">
        <w:rPr>
          <w:rFonts w:ascii="Garamond" w:hAnsi="Garamond"/>
        </w:rPr>
        <w:t xml:space="preserve">usytuowanie tj. z dnia 17 lipca 2015 r. ( </w:t>
      </w:r>
      <w:proofErr w:type="spellStart"/>
      <w:r w:rsidRPr="00792D67">
        <w:rPr>
          <w:rFonts w:ascii="Garamond" w:hAnsi="Garamond"/>
        </w:rPr>
        <w:t>Dz.U</w:t>
      </w:r>
      <w:proofErr w:type="spellEnd"/>
      <w:r w:rsidRPr="00792D67">
        <w:rPr>
          <w:rFonts w:ascii="Garamond" w:hAnsi="Garamond"/>
        </w:rPr>
        <w:t xml:space="preserve">. </w:t>
      </w:r>
      <w:proofErr w:type="gramStart"/>
      <w:r w:rsidRPr="00792D67">
        <w:rPr>
          <w:rFonts w:ascii="Garamond" w:hAnsi="Garamond"/>
        </w:rPr>
        <w:t>z</w:t>
      </w:r>
      <w:proofErr w:type="gramEnd"/>
      <w:r w:rsidRPr="00792D67">
        <w:rPr>
          <w:rFonts w:ascii="Garamond" w:hAnsi="Garamond"/>
        </w:rPr>
        <w:t xml:space="preserve"> 2015 r. poz. 1422 z </w:t>
      </w:r>
      <w:proofErr w:type="spellStart"/>
      <w:r w:rsidRPr="00792D67">
        <w:rPr>
          <w:rFonts w:ascii="Garamond" w:hAnsi="Garamond"/>
        </w:rPr>
        <w:t>późn</w:t>
      </w:r>
      <w:proofErr w:type="spellEnd"/>
      <w:r w:rsidRPr="00792D67">
        <w:rPr>
          <w:rFonts w:ascii="Garamond" w:hAnsi="Garamond"/>
        </w:rPr>
        <w:t xml:space="preserve">. </w:t>
      </w:r>
      <w:proofErr w:type="gramStart"/>
      <w:r w:rsidRPr="00792D67">
        <w:rPr>
          <w:rFonts w:ascii="Garamond" w:hAnsi="Garamond"/>
        </w:rPr>
        <w:t>zm</w:t>
      </w:r>
      <w:proofErr w:type="gramEnd"/>
      <w:r w:rsidRPr="00792D67">
        <w:rPr>
          <w:rFonts w:ascii="Garamond" w:hAnsi="Garamond"/>
        </w:rPr>
        <w:t>.) oraz posiadać uzgodnienia Higieniczno Zdrowotne.</w:t>
      </w:r>
    </w:p>
    <w:p w:rsidR="0052146E" w:rsidRDefault="0052146E" w:rsidP="00792D67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3046CA" w:rsidRPr="00792D67" w:rsidRDefault="003046CA" w:rsidP="00792D67">
      <w:pPr>
        <w:jc w:val="both"/>
        <w:rPr>
          <w:rFonts w:ascii="Garamond" w:hAnsi="Garamond"/>
          <w:sz w:val="22"/>
          <w:szCs w:val="22"/>
        </w:rPr>
      </w:pPr>
      <w:proofErr w:type="gramStart"/>
      <w:r w:rsidRPr="009C0C8E">
        <w:rPr>
          <w:rFonts w:ascii="Garamond" w:hAnsi="Garamond"/>
          <w:b/>
          <w:bCs/>
          <w:sz w:val="22"/>
          <w:szCs w:val="22"/>
        </w:rPr>
        <w:t>d</w:t>
      </w:r>
      <w:proofErr w:type="gramEnd"/>
      <w:r w:rsidRPr="009C0C8E">
        <w:rPr>
          <w:rFonts w:ascii="Garamond" w:hAnsi="Garamond"/>
          <w:b/>
          <w:bCs/>
          <w:sz w:val="22"/>
          <w:szCs w:val="22"/>
        </w:rPr>
        <w:t>)</w:t>
      </w:r>
      <w:r w:rsidRPr="00792D67">
        <w:rPr>
          <w:rFonts w:ascii="Garamond" w:hAnsi="Garamond"/>
          <w:sz w:val="22"/>
          <w:szCs w:val="22"/>
        </w:rPr>
        <w:t xml:space="preserve"> </w:t>
      </w:r>
      <w:r w:rsidR="000671BB" w:rsidRPr="00792D67">
        <w:rPr>
          <w:rFonts w:ascii="Garamond" w:hAnsi="Garamond"/>
          <w:sz w:val="22"/>
          <w:szCs w:val="22"/>
        </w:rPr>
        <w:t xml:space="preserve">W opisie projektu w pkt. 6.2. użyto </w:t>
      </w:r>
      <w:r w:rsidR="00A267A5" w:rsidRPr="00792D67">
        <w:rPr>
          <w:rFonts w:ascii="Garamond" w:hAnsi="Garamond"/>
          <w:sz w:val="22"/>
          <w:szCs w:val="22"/>
        </w:rPr>
        <w:t xml:space="preserve">określenia: „Elewacja wykonana ze specjalnej struktury w kolorze jak wyżej, pokryta środkiem </w:t>
      </w:r>
      <w:r w:rsidR="008D65AD" w:rsidRPr="00792D67">
        <w:rPr>
          <w:rFonts w:ascii="Garamond" w:hAnsi="Garamond"/>
          <w:sz w:val="22"/>
          <w:szCs w:val="22"/>
        </w:rPr>
        <w:t xml:space="preserve">anty graffiti”. </w:t>
      </w:r>
      <w:r w:rsidR="009C0C8E">
        <w:rPr>
          <w:rFonts w:ascii="Garamond" w:hAnsi="Garamond"/>
          <w:sz w:val="22"/>
          <w:szCs w:val="22"/>
        </w:rPr>
        <w:tab/>
      </w:r>
      <w:r w:rsidR="00EB0672" w:rsidRPr="00792D67">
        <w:rPr>
          <w:rFonts w:ascii="Garamond" w:hAnsi="Garamond"/>
          <w:sz w:val="22"/>
          <w:szCs w:val="22"/>
        </w:rPr>
        <w:br/>
        <w:t xml:space="preserve">Prosimy o podanie </w:t>
      </w:r>
      <w:r w:rsidR="00705CA0" w:rsidRPr="00792D67">
        <w:rPr>
          <w:rFonts w:ascii="Garamond" w:hAnsi="Garamond"/>
          <w:sz w:val="22"/>
          <w:szCs w:val="22"/>
        </w:rPr>
        <w:t xml:space="preserve">nazwy </w:t>
      </w:r>
      <w:proofErr w:type="gramStart"/>
      <w:r w:rsidR="00705CA0" w:rsidRPr="00792D67">
        <w:rPr>
          <w:rFonts w:ascii="Garamond" w:hAnsi="Garamond"/>
          <w:sz w:val="22"/>
          <w:szCs w:val="22"/>
        </w:rPr>
        <w:t>materiału z jakiego</w:t>
      </w:r>
      <w:proofErr w:type="gramEnd"/>
      <w:r w:rsidR="00705CA0" w:rsidRPr="00792D67">
        <w:rPr>
          <w:rFonts w:ascii="Garamond" w:hAnsi="Garamond"/>
          <w:sz w:val="22"/>
          <w:szCs w:val="22"/>
        </w:rPr>
        <w:t xml:space="preserve"> ma być wykonana elew</w:t>
      </w:r>
      <w:r w:rsidR="00041A38" w:rsidRPr="00792D67">
        <w:rPr>
          <w:rFonts w:ascii="Garamond" w:hAnsi="Garamond"/>
          <w:sz w:val="22"/>
          <w:szCs w:val="22"/>
        </w:rPr>
        <w:t xml:space="preserve">acja, określenie koloru według wzornika </w:t>
      </w:r>
      <w:proofErr w:type="spellStart"/>
      <w:r w:rsidR="00041A38" w:rsidRPr="00792D67">
        <w:rPr>
          <w:rFonts w:ascii="Garamond" w:hAnsi="Garamond"/>
          <w:sz w:val="22"/>
          <w:szCs w:val="22"/>
        </w:rPr>
        <w:t>RAL</w:t>
      </w:r>
      <w:proofErr w:type="spellEnd"/>
      <w:r w:rsidR="00041A38" w:rsidRPr="00792D67">
        <w:rPr>
          <w:rFonts w:ascii="Garamond" w:hAnsi="Garamond"/>
          <w:sz w:val="22"/>
          <w:szCs w:val="22"/>
        </w:rPr>
        <w:t xml:space="preserve"> lub </w:t>
      </w:r>
      <w:proofErr w:type="spellStart"/>
      <w:r w:rsidR="00041A38" w:rsidRPr="00792D67">
        <w:rPr>
          <w:rFonts w:ascii="Garamond" w:hAnsi="Garamond"/>
          <w:sz w:val="22"/>
          <w:szCs w:val="22"/>
        </w:rPr>
        <w:t>NCS</w:t>
      </w:r>
      <w:proofErr w:type="spellEnd"/>
      <w:r w:rsidR="00041A38" w:rsidRPr="00792D67">
        <w:rPr>
          <w:rFonts w:ascii="Garamond" w:hAnsi="Garamond"/>
          <w:sz w:val="22"/>
          <w:szCs w:val="22"/>
        </w:rPr>
        <w:t xml:space="preserve">. Prosimy o sprecyzowanie na ile myć ma przewidywać </w:t>
      </w:r>
      <w:r w:rsidR="00395769" w:rsidRPr="00792D67">
        <w:rPr>
          <w:rFonts w:ascii="Garamond" w:hAnsi="Garamond"/>
          <w:sz w:val="22"/>
          <w:szCs w:val="22"/>
        </w:rPr>
        <w:t>powłoka anty graffiti??</w:t>
      </w:r>
    </w:p>
    <w:p w:rsidR="003E2928" w:rsidRPr="009C0C8E" w:rsidRDefault="00792D67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9C0C8E">
        <w:rPr>
          <w:rFonts w:ascii="Garamond" w:hAnsi="Garamond"/>
          <w:b/>
          <w:bCs/>
          <w:sz w:val="22"/>
          <w:szCs w:val="22"/>
          <w:u w:val="single"/>
        </w:rPr>
        <w:t>Odpowiedź d):</w:t>
      </w:r>
    </w:p>
    <w:p w:rsidR="00792D67" w:rsidRPr="00792D67" w:rsidRDefault="00792D67" w:rsidP="006F72D2">
      <w:pPr>
        <w:pStyle w:val="Bezodstpw"/>
        <w:ind w:firstLine="708"/>
        <w:jc w:val="both"/>
        <w:rPr>
          <w:rFonts w:ascii="Garamond" w:hAnsi="Garamond"/>
        </w:rPr>
      </w:pPr>
      <w:r w:rsidRPr="00792D67">
        <w:rPr>
          <w:rFonts w:ascii="Garamond" w:hAnsi="Garamond"/>
        </w:rPr>
        <w:t xml:space="preserve">Kolorystyka elewacji zbliżona do kolorystki zamieszczonej grafiki w dokumentacji. Zamawiający nie wskazuje konkretnego materiału.  Wykończenie elewacji musi posiadać odporność na czynniki atmosferyczne, być trwałe i zmywalne oraz pokryte powłokę anty graffiti o przewidywalnej </w:t>
      </w:r>
      <w:proofErr w:type="gramStart"/>
      <w:r w:rsidRPr="00792D67">
        <w:rPr>
          <w:rFonts w:ascii="Garamond" w:hAnsi="Garamond"/>
        </w:rPr>
        <w:t>zmywalności co</w:t>
      </w:r>
      <w:proofErr w:type="gramEnd"/>
      <w:r w:rsidRPr="00792D67">
        <w:rPr>
          <w:rFonts w:ascii="Garamond" w:hAnsi="Garamond"/>
        </w:rPr>
        <w:t xml:space="preserve"> najmniej od 2 do 4 myć.   </w:t>
      </w:r>
    </w:p>
    <w:p w:rsidR="00792D67" w:rsidRPr="00792D67" w:rsidRDefault="00792D67" w:rsidP="00792D67">
      <w:pPr>
        <w:pStyle w:val="Bezodstpw"/>
        <w:jc w:val="both"/>
        <w:rPr>
          <w:rFonts w:ascii="Garamond" w:hAnsi="Garamond"/>
        </w:rPr>
      </w:pPr>
    </w:p>
    <w:p w:rsidR="00395769" w:rsidRPr="00792D67" w:rsidRDefault="00395769" w:rsidP="00792D67">
      <w:pPr>
        <w:jc w:val="both"/>
        <w:rPr>
          <w:rFonts w:ascii="Garamond" w:hAnsi="Garamond"/>
          <w:sz w:val="22"/>
          <w:szCs w:val="22"/>
        </w:rPr>
      </w:pPr>
      <w:r w:rsidRPr="009C0C8E">
        <w:rPr>
          <w:rFonts w:ascii="Garamond" w:hAnsi="Garamond"/>
          <w:b/>
          <w:bCs/>
          <w:sz w:val="22"/>
          <w:szCs w:val="22"/>
        </w:rPr>
        <w:t>e)</w:t>
      </w:r>
      <w:r w:rsidRPr="00792D67">
        <w:rPr>
          <w:rFonts w:ascii="Garamond" w:hAnsi="Garamond"/>
          <w:sz w:val="22"/>
          <w:szCs w:val="22"/>
        </w:rPr>
        <w:t xml:space="preserve"> W opisie projektu pkt. 6.3. użyto określenia: „Ś</w:t>
      </w:r>
      <w:r w:rsidR="00920708" w:rsidRPr="00792D67">
        <w:rPr>
          <w:rFonts w:ascii="Garamond" w:hAnsi="Garamond"/>
          <w:sz w:val="22"/>
          <w:szCs w:val="22"/>
        </w:rPr>
        <w:t xml:space="preserve">ciany wewnątrz wykonane ze specjalnej </w:t>
      </w:r>
      <w:r w:rsidR="00F029BF" w:rsidRPr="00792D67">
        <w:rPr>
          <w:rFonts w:ascii="Garamond" w:hAnsi="Garamond"/>
          <w:sz w:val="22"/>
          <w:szCs w:val="22"/>
        </w:rPr>
        <w:t xml:space="preserve">struktury pokryte środkiem anty </w:t>
      </w:r>
      <w:proofErr w:type="gramStart"/>
      <w:r w:rsidR="00F029BF" w:rsidRPr="00792D67">
        <w:rPr>
          <w:rFonts w:ascii="Garamond" w:hAnsi="Garamond"/>
          <w:sz w:val="22"/>
          <w:szCs w:val="22"/>
        </w:rPr>
        <w:t>graffiti</w:t>
      </w:r>
      <w:r w:rsidR="00FF452F" w:rsidRPr="00792D67">
        <w:rPr>
          <w:rFonts w:ascii="Garamond" w:hAnsi="Garamond"/>
          <w:sz w:val="22"/>
          <w:szCs w:val="22"/>
        </w:rPr>
        <w:t xml:space="preserve">” . </w:t>
      </w:r>
      <w:r w:rsidR="00792D67" w:rsidRPr="00792D67">
        <w:rPr>
          <w:rFonts w:ascii="Garamond" w:hAnsi="Garamond"/>
          <w:sz w:val="22"/>
          <w:szCs w:val="22"/>
        </w:rPr>
        <w:tab/>
      </w:r>
      <w:r w:rsidR="00FF452F" w:rsidRPr="00792D67">
        <w:rPr>
          <w:rFonts w:ascii="Garamond" w:hAnsi="Garamond"/>
          <w:sz w:val="22"/>
          <w:szCs w:val="22"/>
        </w:rPr>
        <w:br/>
      </w:r>
      <w:proofErr w:type="gramEnd"/>
      <w:r w:rsidR="00FF452F" w:rsidRPr="00792D67">
        <w:rPr>
          <w:rFonts w:ascii="Garamond" w:hAnsi="Garamond"/>
          <w:sz w:val="22"/>
          <w:szCs w:val="22"/>
        </w:rPr>
        <w:t xml:space="preserve">Prosimy o podanie nazwy </w:t>
      </w:r>
      <w:proofErr w:type="gramStart"/>
      <w:r w:rsidR="00FF452F" w:rsidRPr="00792D67">
        <w:rPr>
          <w:rFonts w:ascii="Garamond" w:hAnsi="Garamond"/>
          <w:sz w:val="22"/>
          <w:szCs w:val="22"/>
        </w:rPr>
        <w:t>materiału z jakiego</w:t>
      </w:r>
      <w:proofErr w:type="gramEnd"/>
      <w:r w:rsidR="00FF452F" w:rsidRPr="00792D67">
        <w:rPr>
          <w:rFonts w:ascii="Garamond" w:hAnsi="Garamond"/>
          <w:sz w:val="22"/>
          <w:szCs w:val="22"/>
        </w:rPr>
        <w:t xml:space="preserve"> ma być wykonana elewacja, określenie koloru według wzornika </w:t>
      </w:r>
      <w:proofErr w:type="spellStart"/>
      <w:r w:rsidR="00FF452F" w:rsidRPr="00792D67">
        <w:rPr>
          <w:rFonts w:ascii="Garamond" w:hAnsi="Garamond"/>
          <w:sz w:val="22"/>
          <w:szCs w:val="22"/>
        </w:rPr>
        <w:t>RAL</w:t>
      </w:r>
      <w:proofErr w:type="spellEnd"/>
      <w:r w:rsidR="00FF452F" w:rsidRPr="00792D67">
        <w:rPr>
          <w:rFonts w:ascii="Garamond" w:hAnsi="Garamond"/>
          <w:sz w:val="22"/>
          <w:szCs w:val="22"/>
        </w:rPr>
        <w:t xml:space="preserve"> lub </w:t>
      </w:r>
      <w:proofErr w:type="spellStart"/>
      <w:r w:rsidR="00FF452F" w:rsidRPr="00792D67">
        <w:rPr>
          <w:rFonts w:ascii="Garamond" w:hAnsi="Garamond"/>
          <w:sz w:val="22"/>
          <w:szCs w:val="22"/>
        </w:rPr>
        <w:t>NCS</w:t>
      </w:r>
      <w:proofErr w:type="spellEnd"/>
      <w:r w:rsidR="00FF452F" w:rsidRPr="00792D67">
        <w:rPr>
          <w:rFonts w:ascii="Garamond" w:hAnsi="Garamond"/>
          <w:sz w:val="22"/>
          <w:szCs w:val="22"/>
        </w:rPr>
        <w:t xml:space="preserve">. </w:t>
      </w:r>
      <w:r w:rsidR="00792D67" w:rsidRPr="00792D67">
        <w:rPr>
          <w:rFonts w:ascii="Garamond" w:hAnsi="Garamond"/>
          <w:sz w:val="22"/>
          <w:szCs w:val="22"/>
        </w:rPr>
        <w:tab/>
      </w:r>
      <w:r w:rsidR="00FF452F" w:rsidRPr="00792D67">
        <w:rPr>
          <w:rFonts w:ascii="Garamond" w:hAnsi="Garamond"/>
          <w:sz w:val="22"/>
          <w:szCs w:val="22"/>
        </w:rPr>
        <w:br/>
        <w:t xml:space="preserve">Prosimy o sprecyzowanie na ile myć ma </w:t>
      </w:r>
      <w:r w:rsidR="00ED242F" w:rsidRPr="00792D67">
        <w:rPr>
          <w:rFonts w:ascii="Garamond" w:hAnsi="Garamond"/>
          <w:sz w:val="22"/>
          <w:szCs w:val="22"/>
        </w:rPr>
        <w:t xml:space="preserve">przewidywać powłoka anty graffiti? </w:t>
      </w:r>
    </w:p>
    <w:p w:rsidR="00792D67" w:rsidRPr="009C0C8E" w:rsidRDefault="00792D67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9C0C8E">
        <w:rPr>
          <w:rFonts w:ascii="Garamond" w:hAnsi="Garamond"/>
          <w:b/>
          <w:bCs/>
          <w:sz w:val="22"/>
          <w:szCs w:val="22"/>
          <w:u w:val="single"/>
        </w:rPr>
        <w:t xml:space="preserve">Odpowiedź </w:t>
      </w:r>
      <w:proofErr w:type="gramStart"/>
      <w:r w:rsidRPr="009C0C8E">
        <w:rPr>
          <w:rFonts w:ascii="Garamond" w:hAnsi="Garamond"/>
          <w:b/>
          <w:bCs/>
          <w:sz w:val="22"/>
          <w:szCs w:val="22"/>
          <w:u w:val="single"/>
        </w:rPr>
        <w:t xml:space="preserve">e) : </w:t>
      </w:r>
      <w:proofErr w:type="gramEnd"/>
    </w:p>
    <w:p w:rsidR="00792D67" w:rsidRPr="00792D67" w:rsidRDefault="00792D67" w:rsidP="006F72D2">
      <w:pPr>
        <w:pStyle w:val="Bezodstpw"/>
        <w:ind w:firstLine="708"/>
        <w:jc w:val="both"/>
        <w:rPr>
          <w:rFonts w:ascii="Garamond" w:hAnsi="Garamond"/>
        </w:rPr>
      </w:pPr>
      <w:r w:rsidRPr="00792D67">
        <w:rPr>
          <w:rFonts w:ascii="Garamond" w:hAnsi="Garamond"/>
        </w:rPr>
        <w:t xml:space="preserve">Kolorystyka wnętrza zostanie ustalona z wykonawcą w trakcie realizacji inwestycji. Zamawiający nie wskazuje konkretnego materiału. Wykończenie wnętrza musi być trwałe oraz zapewniać łatwe utrzymanie toalety w czystości oraz pokryte powłokę anty graffiti o przewidywalnej </w:t>
      </w:r>
      <w:proofErr w:type="gramStart"/>
      <w:r w:rsidRPr="00792D67">
        <w:rPr>
          <w:rFonts w:ascii="Garamond" w:hAnsi="Garamond"/>
        </w:rPr>
        <w:t>zmywalności co</w:t>
      </w:r>
      <w:proofErr w:type="gramEnd"/>
      <w:r w:rsidRPr="00792D67">
        <w:rPr>
          <w:rFonts w:ascii="Garamond" w:hAnsi="Garamond"/>
        </w:rPr>
        <w:t xml:space="preserve"> najmniej od 2 do 4 myć.   </w:t>
      </w:r>
    </w:p>
    <w:p w:rsidR="00792D67" w:rsidRPr="0027784D" w:rsidRDefault="009C0C8E" w:rsidP="00792D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27784D">
        <w:rPr>
          <w:rFonts w:ascii="Garamond" w:hAnsi="Garamond"/>
          <w:b/>
          <w:bCs/>
          <w:sz w:val="22"/>
          <w:szCs w:val="22"/>
          <w:u w:val="single"/>
        </w:rPr>
        <w:t>Zapytanie nr 10:</w:t>
      </w:r>
    </w:p>
    <w:p w:rsidR="009C0C8E" w:rsidRDefault="009C0C8E" w:rsidP="006F72D2">
      <w:pPr>
        <w:ind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Zgodnie z zapisem pkt. 6 </w:t>
      </w:r>
      <w:proofErr w:type="spellStart"/>
      <w:r>
        <w:rPr>
          <w:rFonts w:ascii="Garamond" w:hAnsi="Garamond"/>
          <w:sz w:val="22"/>
          <w:szCs w:val="22"/>
        </w:rPr>
        <w:t>ppkt.6.5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SIWZ</w:t>
      </w:r>
      <w:proofErr w:type="spellEnd"/>
      <w:r>
        <w:rPr>
          <w:rFonts w:ascii="Garamond" w:hAnsi="Garamond"/>
          <w:sz w:val="22"/>
          <w:szCs w:val="22"/>
        </w:rPr>
        <w:t xml:space="preserve"> inne dokument wymagane przez </w:t>
      </w:r>
      <w:r w:rsidR="0027784D">
        <w:rPr>
          <w:rFonts w:ascii="Garamond" w:hAnsi="Garamond"/>
          <w:sz w:val="22"/>
          <w:szCs w:val="22"/>
        </w:rPr>
        <w:t>Zamawiającego</w:t>
      </w:r>
      <w:r>
        <w:rPr>
          <w:rFonts w:ascii="Garamond" w:hAnsi="Garamond"/>
          <w:sz w:val="22"/>
          <w:szCs w:val="22"/>
        </w:rPr>
        <w:t xml:space="preserve"> w lit. c) wymagany jest kosztorys ofertowy sporządzony metoda kalkulacji szczegółowej. Wnioskujemy </w:t>
      </w:r>
      <w:r w:rsidR="006F72D2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 xml:space="preserve">o wprowadzenie zmiany w lit. c) na kosztorys sporządzony metodą kalkulacji </w:t>
      </w:r>
      <w:r w:rsidR="0027784D">
        <w:rPr>
          <w:rFonts w:ascii="Garamond" w:hAnsi="Garamond"/>
          <w:sz w:val="22"/>
          <w:szCs w:val="22"/>
        </w:rPr>
        <w:t xml:space="preserve">uproszczonej. </w:t>
      </w:r>
    </w:p>
    <w:p w:rsidR="006F72D2" w:rsidRDefault="0027784D" w:rsidP="006F72D2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27784D">
        <w:rPr>
          <w:rFonts w:ascii="Garamond" w:hAnsi="Garamond"/>
          <w:b/>
          <w:bCs/>
          <w:sz w:val="22"/>
          <w:szCs w:val="22"/>
          <w:u w:val="single"/>
        </w:rPr>
        <w:t>Odpowiedzi na zapytanie nr 10:</w:t>
      </w:r>
    </w:p>
    <w:p w:rsidR="00F85848" w:rsidRPr="006F72D2" w:rsidRDefault="00F85848" w:rsidP="00F33C13">
      <w:pPr>
        <w:ind w:firstLine="708"/>
        <w:jc w:val="both"/>
        <w:rPr>
          <w:rFonts w:ascii="Garamond" w:hAnsi="Garamond"/>
          <w:sz w:val="22"/>
          <w:szCs w:val="22"/>
        </w:rPr>
      </w:pPr>
      <w:r w:rsidRPr="006F72D2">
        <w:rPr>
          <w:rFonts w:ascii="Garamond" w:hAnsi="Garamond"/>
          <w:sz w:val="22"/>
          <w:szCs w:val="22"/>
        </w:rPr>
        <w:t xml:space="preserve">Zamawiający dokonuje </w:t>
      </w:r>
      <w:r w:rsidRPr="0052146E">
        <w:rPr>
          <w:rFonts w:ascii="Garamond" w:hAnsi="Garamond"/>
          <w:b/>
          <w:bCs/>
          <w:sz w:val="22"/>
          <w:szCs w:val="22"/>
        </w:rPr>
        <w:t xml:space="preserve">modyfikacji </w:t>
      </w:r>
      <w:proofErr w:type="spellStart"/>
      <w:r w:rsidRPr="0052146E">
        <w:rPr>
          <w:rFonts w:ascii="Garamond" w:hAnsi="Garamond"/>
          <w:b/>
          <w:bCs/>
          <w:sz w:val="22"/>
          <w:szCs w:val="22"/>
        </w:rPr>
        <w:t>SIWZ</w:t>
      </w:r>
      <w:proofErr w:type="spellEnd"/>
      <w:r w:rsidRPr="0052146E">
        <w:rPr>
          <w:rFonts w:ascii="Garamond" w:hAnsi="Garamond"/>
          <w:b/>
          <w:bCs/>
          <w:sz w:val="22"/>
          <w:szCs w:val="22"/>
        </w:rPr>
        <w:t xml:space="preserve"> w </w:t>
      </w:r>
      <w:proofErr w:type="gramStart"/>
      <w:r w:rsidRPr="0052146E">
        <w:rPr>
          <w:rFonts w:ascii="Garamond" w:hAnsi="Garamond"/>
          <w:b/>
          <w:bCs/>
          <w:sz w:val="22"/>
          <w:szCs w:val="22"/>
        </w:rPr>
        <w:t>pkt. 6.5.</w:t>
      </w:r>
      <w:r w:rsidRPr="006F72D2">
        <w:rPr>
          <w:rFonts w:ascii="Garamond" w:hAnsi="Garamond"/>
          <w:sz w:val="22"/>
          <w:szCs w:val="22"/>
        </w:rPr>
        <w:t xml:space="preserve"> </w:t>
      </w:r>
      <w:r w:rsidR="00F33C13">
        <w:rPr>
          <w:rFonts w:ascii="Garamond" w:hAnsi="Garamond"/>
          <w:sz w:val="22"/>
          <w:szCs w:val="22"/>
        </w:rPr>
        <w:t xml:space="preserve"> </w:t>
      </w:r>
      <w:proofErr w:type="spellStart"/>
      <w:r w:rsidR="00F33C13">
        <w:rPr>
          <w:rFonts w:ascii="Garamond" w:hAnsi="Garamond"/>
          <w:sz w:val="22"/>
          <w:szCs w:val="22"/>
        </w:rPr>
        <w:t>ppkt</w:t>
      </w:r>
      <w:proofErr w:type="spellEnd"/>
      <w:proofErr w:type="gramEnd"/>
      <w:r w:rsidR="00F33C13">
        <w:rPr>
          <w:rFonts w:ascii="Garamond" w:hAnsi="Garamond"/>
          <w:sz w:val="22"/>
          <w:szCs w:val="22"/>
        </w:rPr>
        <w:t xml:space="preserve">. </w:t>
      </w:r>
      <w:proofErr w:type="gramStart"/>
      <w:r w:rsidR="00F33C13">
        <w:rPr>
          <w:rFonts w:ascii="Garamond" w:hAnsi="Garamond"/>
          <w:sz w:val="22"/>
          <w:szCs w:val="22"/>
        </w:rPr>
        <w:t>c</w:t>
      </w:r>
      <w:proofErr w:type="gramEnd"/>
      <w:r w:rsidR="00F33C13">
        <w:rPr>
          <w:rFonts w:ascii="Garamond" w:hAnsi="Garamond"/>
          <w:sz w:val="22"/>
          <w:szCs w:val="22"/>
        </w:rPr>
        <w:t xml:space="preserve">) </w:t>
      </w:r>
      <w:r w:rsidRPr="006F72D2">
        <w:rPr>
          <w:rFonts w:ascii="Garamond" w:hAnsi="Garamond"/>
          <w:sz w:val="22"/>
          <w:szCs w:val="22"/>
        </w:rPr>
        <w:t xml:space="preserve">Inne dokumenty wymagane przez zamawiającego, który otrzymuje brzmienie: </w:t>
      </w:r>
    </w:p>
    <w:p w:rsidR="00A663EF" w:rsidRPr="00A663EF" w:rsidRDefault="00F85848" w:rsidP="00A663EF">
      <w:pPr>
        <w:pStyle w:val="awciety"/>
        <w:spacing w:after="57" w:line="100" w:lineRule="atLeast"/>
        <w:ind w:left="0" w:firstLine="0"/>
        <w:rPr>
          <w:rFonts w:ascii="Garamond" w:hAnsi="Garamond"/>
          <w:sz w:val="22"/>
          <w:szCs w:val="22"/>
        </w:rPr>
      </w:pPr>
      <w:proofErr w:type="gramStart"/>
      <w:r w:rsidRPr="00A663EF">
        <w:rPr>
          <w:rFonts w:ascii="Garamond" w:hAnsi="Garamond"/>
          <w:sz w:val="22"/>
          <w:szCs w:val="22"/>
        </w:rPr>
        <w:t>c</w:t>
      </w:r>
      <w:proofErr w:type="gramEnd"/>
      <w:r w:rsidRPr="00A663EF">
        <w:rPr>
          <w:rFonts w:ascii="Garamond" w:hAnsi="Garamond"/>
          <w:sz w:val="22"/>
          <w:szCs w:val="22"/>
        </w:rPr>
        <w:t xml:space="preserve">) Kosztorys ofertowy sporządzony metodą kalkulacji uproszczonej, wraz z podaniem </w:t>
      </w:r>
      <w:r w:rsidR="00A663EF" w:rsidRPr="00A663EF">
        <w:rPr>
          <w:rFonts w:ascii="Garamond" w:hAnsi="Garamond"/>
          <w:sz w:val="22"/>
          <w:szCs w:val="22"/>
        </w:rPr>
        <w:t>czynników cenotwórczych (</w:t>
      </w:r>
      <w:proofErr w:type="spellStart"/>
      <w:r w:rsidR="00A663EF" w:rsidRPr="00A663EF">
        <w:rPr>
          <w:rFonts w:ascii="Garamond" w:hAnsi="Garamond"/>
          <w:sz w:val="22"/>
          <w:szCs w:val="22"/>
        </w:rPr>
        <w:t>r-g</w:t>
      </w:r>
      <w:proofErr w:type="spellEnd"/>
      <w:r w:rsidR="00A663EF" w:rsidRPr="00A663EF">
        <w:rPr>
          <w:rFonts w:ascii="Garamond" w:hAnsi="Garamond"/>
          <w:sz w:val="22"/>
          <w:szCs w:val="22"/>
        </w:rPr>
        <w:t xml:space="preserve">, kosztów ogólnych, zysku) oraz dołączonym zestawieniem cen materiałów i cen pracy sprzętu użytych w kosztorysie ofertowym. </w:t>
      </w:r>
    </w:p>
    <w:p w:rsidR="00A663EF" w:rsidRPr="00A663EF" w:rsidRDefault="00A663EF" w:rsidP="00A663EF">
      <w:pPr>
        <w:ind w:firstLine="708"/>
        <w:jc w:val="both"/>
        <w:rPr>
          <w:rFonts w:ascii="Garamond" w:hAnsi="Garamond"/>
          <w:sz w:val="22"/>
          <w:szCs w:val="22"/>
        </w:rPr>
      </w:pPr>
      <w:r w:rsidRPr="00A663EF">
        <w:rPr>
          <w:rFonts w:ascii="Garamond" w:hAnsi="Garamond"/>
          <w:sz w:val="22"/>
          <w:szCs w:val="22"/>
        </w:rPr>
        <w:lastRenderedPageBreak/>
        <w:t xml:space="preserve">W związku z powyższym , Zamawiający dokonuje zmiany treści ogłoszenia </w:t>
      </w:r>
      <w:proofErr w:type="gramStart"/>
      <w:r w:rsidRPr="00A663EF">
        <w:rPr>
          <w:rFonts w:ascii="Garamond" w:hAnsi="Garamond"/>
          <w:sz w:val="22"/>
          <w:szCs w:val="22"/>
        </w:rPr>
        <w:t xml:space="preserve">i </w:t>
      </w:r>
      <w:r>
        <w:rPr>
          <w:rFonts w:ascii="Garamond" w:hAnsi="Garamond"/>
          <w:sz w:val="22"/>
          <w:szCs w:val="22"/>
        </w:rPr>
        <w:t xml:space="preserve"> zmiany</w:t>
      </w:r>
      <w:proofErr w:type="gramEnd"/>
      <w:r>
        <w:rPr>
          <w:rFonts w:ascii="Garamond" w:hAnsi="Garamond"/>
          <w:sz w:val="22"/>
          <w:szCs w:val="22"/>
        </w:rPr>
        <w:t xml:space="preserve"> do umowy</w:t>
      </w:r>
      <w:r w:rsidRPr="00A663EF">
        <w:rPr>
          <w:rFonts w:ascii="Garamond" w:hAnsi="Garamond"/>
          <w:sz w:val="22"/>
          <w:szCs w:val="22"/>
        </w:rPr>
        <w:t xml:space="preserve">, </w:t>
      </w:r>
      <w:r w:rsidR="00F33C13">
        <w:rPr>
          <w:rFonts w:ascii="Garamond" w:hAnsi="Garamond"/>
          <w:sz w:val="22"/>
          <w:szCs w:val="22"/>
        </w:rPr>
        <w:t>które</w:t>
      </w:r>
      <w:r w:rsidRPr="00A663EF">
        <w:rPr>
          <w:rFonts w:ascii="Garamond" w:hAnsi="Garamond"/>
          <w:sz w:val="22"/>
          <w:szCs w:val="22"/>
        </w:rPr>
        <w:t xml:space="preserve"> stanowi</w:t>
      </w:r>
      <w:r w:rsidR="00F33C13">
        <w:rPr>
          <w:rFonts w:ascii="Garamond" w:hAnsi="Garamond"/>
          <w:sz w:val="22"/>
          <w:szCs w:val="22"/>
        </w:rPr>
        <w:t xml:space="preserve">ą </w:t>
      </w:r>
      <w:r w:rsidRPr="00F33C13">
        <w:rPr>
          <w:rFonts w:ascii="Garamond" w:hAnsi="Garamond"/>
          <w:b/>
          <w:bCs/>
          <w:sz w:val="22"/>
          <w:szCs w:val="22"/>
        </w:rPr>
        <w:t xml:space="preserve"> załącznik</w:t>
      </w:r>
      <w:r w:rsidR="00F33C13" w:rsidRPr="00F33C13">
        <w:rPr>
          <w:rFonts w:ascii="Garamond" w:hAnsi="Garamond"/>
          <w:b/>
          <w:bCs/>
          <w:sz w:val="22"/>
          <w:szCs w:val="22"/>
        </w:rPr>
        <w:t>i</w:t>
      </w:r>
      <w:r w:rsidRPr="00A663EF">
        <w:rPr>
          <w:rFonts w:ascii="Garamond" w:hAnsi="Garamond"/>
          <w:sz w:val="22"/>
          <w:szCs w:val="22"/>
        </w:rPr>
        <w:t xml:space="preserve"> do niniejszej </w:t>
      </w:r>
      <w:proofErr w:type="spellStart"/>
      <w:r w:rsidRPr="00A663EF">
        <w:rPr>
          <w:rFonts w:ascii="Garamond" w:hAnsi="Garamond"/>
          <w:sz w:val="22"/>
          <w:szCs w:val="22"/>
        </w:rPr>
        <w:t>SIWZ</w:t>
      </w:r>
      <w:proofErr w:type="spellEnd"/>
      <w:r w:rsidRPr="00A663EF">
        <w:rPr>
          <w:rFonts w:ascii="Garamond" w:hAnsi="Garamond"/>
          <w:sz w:val="22"/>
          <w:szCs w:val="22"/>
        </w:rPr>
        <w:t xml:space="preserve">. </w:t>
      </w:r>
    </w:p>
    <w:p w:rsidR="009C0C8E" w:rsidRPr="009C0C8E" w:rsidRDefault="009C0C8E" w:rsidP="009C0C8E">
      <w:pPr>
        <w:ind w:firstLine="708"/>
        <w:jc w:val="both"/>
        <w:rPr>
          <w:rFonts w:ascii="Garamond" w:eastAsia="Calibri" w:hAnsi="Garamond"/>
          <w:sz w:val="22"/>
          <w:szCs w:val="22"/>
        </w:rPr>
      </w:pPr>
      <w:r w:rsidRPr="009C0C8E">
        <w:rPr>
          <w:rFonts w:ascii="Garamond" w:eastAsia="Calibri" w:hAnsi="Garamond"/>
          <w:sz w:val="22"/>
          <w:szCs w:val="22"/>
        </w:rPr>
        <w:t xml:space="preserve">Zamawiający przypomina, iż w/w </w:t>
      </w:r>
      <w:r w:rsidR="00F33C13" w:rsidRPr="009C0C8E">
        <w:rPr>
          <w:rFonts w:ascii="Garamond" w:eastAsia="Calibri" w:hAnsi="Garamond"/>
          <w:sz w:val="22"/>
          <w:szCs w:val="22"/>
        </w:rPr>
        <w:t>odpowiedzi przekazane</w:t>
      </w:r>
      <w:r w:rsidRPr="009C0C8E">
        <w:rPr>
          <w:rFonts w:ascii="Garamond" w:eastAsia="Calibri" w:hAnsi="Garamond"/>
          <w:sz w:val="22"/>
          <w:szCs w:val="22"/>
        </w:rPr>
        <w:t xml:space="preserve"> Wykonawcom </w:t>
      </w:r>
      <w:r w:rsidR="00F33C13" w:rsidRPr="009C0C8E">
        <w:rPr>
          <w:rFonts w:ascii="Garamond" w:eastAsia="Calibri" w:hAnsi="Garamond"/>
          <w:sz w:val="22"/>
          <w:szCs w:val="22"/>
        </w:rPr>
        <w:t>stanowią integralną</w:t>
      </w:r>
      <w:r w:rsidRPr="009C0C8E">
        <w:rPr>
          <w:rFonts w:ascii="Garamond" w:eastAsia="Calibri" w:hAnsi="Garamond"/>
          <w:sz w:val="22"/>
          <w:szCs w:val="22"/>
        </w:rPr>
        <w:t xml:space="preserve"> część </w:t>
      </w:r>
      <w:proofErr w:type="spellStart"/>
      <w:r w:rsidRPr="009C0C8E">
        <w:rPr>
          <w:rFonts w:ascii="Garamond" w:eastAsia="Calibri" w:hAnsi="Garamond"/>
          <w:sz w:val="22"/>
          <w:szCs w:val="22"/>
        </w:rPr>
        <w:t>SIWZ</w:t>
      </w:r>
      <w:proofErr w:type="spellEnd"/>
      <w:r w:rsidRPr="009C0C8E">
        <w:rPr>
          <w:rFonts w:ascii="Garamond" w:eastAsia="Calibri" w:hAnsi="Garamond"/>
          <w:sz w:val="22"/>
          <w:szCs w:val="22"/>
        </w:rPr>
        <w:t xml:space="preserve"> i wiążą Wykonawców.</w:t>
      </w:r>
    </w:p>
    <w:p w:rsidR="009C0C8E" w:rsidRPr="00792D67" w:rsidRDefault="009C0C8E" w:rsidP="00792D67">
      <w:pPr>
        <w:jc w:val="both"/>
        <w:rPr>
          <w:rFonts w:ascii="Garamond" w:hAnsi="Garamond"/>
          <w:sz w:val="22"/>
          <w:szCs w:val="22"/>
        </w:rPr>
      </w:pPr>
    </w:p>
    <w:sectPr w:rsidR="009C0C8E" w:rsidRPr="00792D67" w:rsidSect="00466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6A" w:rsidRDefault="0050336A" w:rsidP="00A267A5">
      <w:pPr>
        <w:spacing w:before="0" w:after="0" w:line="240" w:lineRule="auto"/>
      </w:pPr>
      <w:r>
        <w:separator/>
      </w:r>
    </w:p>
  </w:endnote>
  <w:endnote w:type="continuationSeparator" w:id="0">
    <w:p w:rsidR="0050336A" w:rsidRDefault="0050336A" w:rsidP="00A267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6A" w:rsidRDefault="0050336A" w:rsidP="00A267A5">
      <w:pPr>
        <w:spacing w:before="0" w:after="0" w:line="240" w:lineRule="auto"/>
      </w:pPr>
      <w:r>
        <w:separator/>
      </w:r>
    </w:p>
  </w:footnote>
  <w:footnote w:type="continuationSeparator" w:id="0">
    <w:p w:rsidR="0050336A" w:rsidRDefault="0050336A" w:rsidP="00A267A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81E"/>
    <w:rsid w:val="00016746"/>
    <w:rsid w:val="0003057C"/>
    <w:rsid w:val="00041A38"/>
    <w:rsid w:val="000671BB"/>
    <w:rsid w:val="00093676"/>
    <w:rsid w:val="000C75DF"/>
    <w:rsid w:val="000F17FA"/>
    <w:rsid w:val="00100D52"/>
    <w:rsid w:val="001314C9"/>
    <w:rsid w:val="00196053"/>
    <w:rsid w:val="001D79FF"/>
    <w:rsid w:val="001E1EA9"/>
    <w:rsid w:val="00235D26"/>
    <w:rsid w:val="00241C71"/>
    <w:rsid w:val="0025281F"/>
    <w:rsid w:val="00261490"/>
    <w:rsid w:val="0027784D"/>
    <w:rsid w:val="00285412"/>
    <w:rsid w:val="00294295"/>
    <w:rsid w:val="00297541"/>
    <w:rsid w:val="002A275B"/>
    <w:rsid w:val="002D0293"/>
    <w:rsid w:val="002F20BD"/>
    <w:rsid w:val="003046CA"/>
    <w:rsid w:val="00306EAA"/>
    <w:rsid w:val="003232C3"/>
    <w:rsid w:val="00336C7D"/>
    <w:rsid w:val="003559BF"/>
    <w:rsid w:val="00371094"/>
    <w:rsid w:val="00395769"/>
    <w:rsid w:val="003B7E8E"/>
    <w:rsid w:val="003D63AF"/>
    <w:rsid w:val="003E2928"/>
    <w:rsid w:val="004034DC"/>
    <w:rsid w:val="0044359B"/>
    <w:rsid w:val="00447A73"/>
    <w:rsid w:val="00454844"/>
    <w:rsid w:val="00462FD3"/>
    <w:rsid w:val="004667FA"/>
    <w:rsid w:val="004962F7"/>
    <w:rsid w:val="004C10C4"/>
    <w:rsid w:val="00501A98"/>
    <w:rsid w:val="0050336A"/>
    <w:rsid w:val="0052146E"/>
    <w:rsid w:val="005227BB"/>
    <w:rsid w:val="00546686"/>
    <w:rsid w:val="005539EF"/>
    <w:rsid w:val="005E28EB"/>
    <w:rsid w:val="005E4DD8"/>
    <w:rsid w:val="005E6CFA"/>
    <w:rsid w:val="005F28E7"/>
    <w:rsid w:val="005F4B51"/>
    <w:rsid w:val="0064768E"/>
    <w:rsid w:val="006A26F4"/>
    <w:rsid w:val="006A41B7"/>
    <w:rsid w:val="006F72D2"/>
    <w:rsid w:val="00705CA0"/>
    <w:rsid w:val="007111D4"/>
    <w:rsid w:val="0073399B"/>
    <w:rsid w:val="00760162"/>
    <w:rsid w:val="007636DD"/>
    <w:rsid w:val="00785485"/>
    <w:rsid w:val="00792D67"/>
    <w:rsid w:val="00797586"/>
    <w:rsid w:val="007A0104"/>
    <w:rsid w:val="0081650E"/>
    <w:rsid w:val="00835815"/>
    <w:rsid w:val="008700E4"/>
    <w:rsid w:val="00883250"/>
    <w:rsid w:val="008A0F10"/>
    <w:rsid w:val="008A318F"/>
    <w:rsid w:val="008C0643"/>
    <w:rsid w:val="008C5853"/>
    <w:rsid w:val="008D4EA0"/>
    <w:rsid w:val="008D65AD"/>
    <w:rsid w:val="008F4EAA"/>
    <w:rsid w:val="00920708"/>
    <w:rsid w:val="00962090"/>
    <w:rsid w:val="009775B1"/>
    <w:rsid w:val="0098160B"/>
    <w:rsid w:val="009C0C8E"/>
    <w:rsid w:val="009D60F5"/>
    <w:rsid w:val="009D7A63"/>
    <w:rsid w:val="00A23653"/>
    <w:rsid w:val="00A267A5"/>
    <w:rsid w:val="00A576C8"/>
    <w:rsid w:val="00A62F6F"/>
    <w:rsid w:val="00A663EF"/>
    <w:rsid w:val="00A66E75"/>
    <w:rsid w:val="00A7475C"/>
    <w:rsid w:val="00A77CC6"/>
    <w:rsid w:val="00AA1789"/>
    <w:rsid w:val="00AE34B2"/>
    <w:rsid w:val="00B223EB"/>
    <w:rsid w:val="00B23E0D"/>
    <w:rsid w:val="00B50121"/>
    <w:rsid w:val="00B97221"/>
    <w:rsid w:val="00BA5B8D"/>
    <w:rsid w:val="00C236BD"/>
    <w:rsid w:val="00C87A01"/>
    <w:rsid w:val="00CC59D4"/>
    <w:rsid w:val="00D215D8"/>
    <w:rsid w:val="00E0153A"/>
    <w:rsid w:val="00E17799"/>
    <w:rsid w:val="00E61709"/>
    <w:rsid w:val="00E6781E"/>
    <w:rsid w:val="00EA7EF9"/>
    <w:rsid w:val="00EB0672"/>
    <w:rsid w:val="00EB1DF7"/>
    <w:rsid w:val="00ED242F"/>
    <w:rsid w:val="00F029BF"/>
    <w:rsid w:val="00F13940"/>
    <w:rsid w:val="00F31BA6"/>
    <w:rsid w:val="00F33C13"/>
    <w:rsid w:val="00F560A9"/>
    <w:rsid w:val="00F579F4"/>
    <w:rsid w:val="00F85848"/>
    <w:rsid w:val="00FA0984"/>
    <w:rsid w:val="00FA11F5"/>
    <w:rsid w:val="00FB2363"/>
    <w:rsid w:val="00FF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67A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67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7A5"/>
    <w:rPr>
      <w:vertAlign w:val="superscript"/>
    </w:rPr>
  </w:style>
  <w:style w:type="paragraph" w:styleId="Bezodstpw">
    <w:name w:val="No Spacing"/>
    <w:uiPriority w:val="1"/>
    <w:qFormat/>
    <w:rsid w:val="00294295"/>
    <w:pPr>
      <w:spacing w:before="0" w:beforeAutospacing="0" w:after="0" w:afterAutospacing="0" w:line="240" w:lineRule="auto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81650E"/>
    <w:pPr>
      <w:spacing w:line="240" w:lineRule="auto"/>
    </w:pPr>
    <w:rPr>
      <w:rFonts w:ascii="Times New Roman" w:hAnsi="Times New Roman" w:cs="Times New Roman"/>
      <w:lang w:eastAsia="pl-PL"/>
    </w:rPr>
  </w:style>
  <w:style w:type="paragraph" w:customStyle="1" w:styleId="Tekstpodstawowywcity33">
    <w:name w:val="Tekst podstawowy wcięty 33"/>
    <w:basedOn w:val="Normalny"/>
    <w:rsid w:val="00792D67"/>
    <w:pPr>
      <w:tabs>
        <w:tab w:val="left" w:pos="-23705"/>
      </w:tabs>
      <w:suppressAutoHyphens/>
      <w:spacing w:before="0" w:beforeAutospacing="0" w:after="0" w:afterAutospacing="0" w:line="240" w:lineRule="auto"/>
      <w:ind w:left="709" w:hanging="709"/>
      <w:jc w:val="both"/>
    </w:pPr>
    <w:rPr>
      <w:rFonts w:ascii="Verdana" w:eastAsia="Times New Roman" w:hAnsi="Verdana" w:cs="Times New Roman"/>
      <w:b/>
      <w:kern w:val="1"/>
      <w:sz w:val="22"/>
      <w:szCs w:val="20"/>
      <w:lang w:eastAsia="ar-SA"/>
    </w:rPr>
  </w:style>
  <w:style w:type="paragraph" w:customStyle="1" w:styleId="awciety">
    <w:name w:val="a) wciety"/>
    <w:basedOn w:val="Normalny"/>
    <w:rsid w:val="00F85848"/>
    <w:pPr>
      <w:suppressAutoHyphens/>
      <w:snapToGrid w:val="0"/>
      <w:spacing w:before="0" w:beforeAutospacing="0" w:after="0" w:afterAutospacing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</cp:revision>
  <cp:lastPrinted>2016-03-01T13:16:00Z</cp:lastPrinted>
  <dcterms:created xsi:type="dcterms:W3CDTF">2016-03-01T13:32:00Z</dcterms:created>
  <dcterms:modified xsi:type="dcterms:W3CDTF">2016-03-01T13:32:00Z</dcterms:modified>
</cp:coreProperties>
</file>