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1AB" w:rsidRPr="00FF7445" w:rsidRDefault="1FDA19B9" w:rsidP="00E456AF">
      <w:pPr>
        <w:spacing w:after="120" w:line="264" w:lineRule="auto"/>
        <w:ind w:right="282"/>
        <w:contextualSpacing/>
        <w:jc w:val="right"/>
        <w:rPr>
          <w:rFonts w:ascii="Calibri" w:hAnsi="Calibri" w:cs="Times New Roman"/>
          <w:color w:val="000000" w:themeColor="text1"/>
        </w:rPr>
      </w:pPr>
      <w:bookmarkStart w:id="0" w:name="_GoBack"/>
      <w:bookmarkEnd w:id="0"/>
      <w:r w:rsidRPr="00FF7445">
        <w:rPr>
          <w:rFonts w:ascii="Calibri" w:hAnsi="Calibri" w:cs="Times New Roman"/>
          <w:color w:val="000000" w:themeColor="text1"/>
        </w:rPr>
        <w:t xml:space="preserve">Załącznik nr </w:t>
      </w:r>
      <w:r w:rsidR="004D1A62" w:rsidRPr="00FF7445">
        <w:rPr>
          <w:rFonts w:ascii="Calibri" w:hAnsi="Calibri" w:cs="Times New Roman"/>
          <w:color w:val="000000" w:themeColor="text1"/>
        </w:rPr>
        <w:t>9</w:t>
      </w:r>
    </w:p>
    <w:p w:rsidR="00E621AB" w:rsidRPr="00DD5541" w:rsidRDefault="00E621AB" w:rsidP="00E456AF">
      <w:pPr>
        <w:spacing w:after="120" w:line="264" w:lineRule="auto"/>
        <w:ind w:right="282"/>
        <w:contextualSpacing/>
        <w:jc w:val="right"/>
        <w:rPr>
          <w:rFonts w:ascii="Calibri" w:hAnsi="Calibri" w:cs="Times New Roman"/>
        </w:rPr>
      </w:pPr>
      <w:r>
        <w:rPr>
          <w:rFonts w:ascii="Calibri" w:hAnsi="Calibri" w:cs="Times New Roman"/>
        </w:rPr>
        <w:t xml:space="preserve">do Umowy nr </w:t>
      </w:r>
      <w:r w:rsidRPr="00DD5541">
        <w:rPr>
          <w:rFonts w:ascii="Calibri" w:hAnsi="Calibri" w:cs="Times New Roman"/>
        </w:rPr>
        <w:t>.........</w:t>
      </w:r>
      <w:r>
        <w:rPr>
          <w:rFonts w:ascii="Calibri" w:hAnsi="Calibri" w:cs="Times New Roman"/>
        </w:rPr>
        <w:t xml:space="preserve"> z dnia ……………..</w:t>
      </w:r>
    </w:p>
    <w:p w:rsidR="00E621AB" w:rsidRDefault="00E621AB" w:rsidP="00E456AF">
      <w:pPr>
        <w:spacing w:after="120" w:line="264" w:lineRule="auto"/>
        <w:ind w:right="282"/>
        <w:contextualSpacing/>
        <w:jc w:val="center"/>
        <w:rPr>
          <w:rFonts w:cs="Times New Roman"/>
        </w:rPr>
      </w:pPr>
    </w:p>
    <w:p w:rsidR="007517EA" w:rsidRDefault="005C2243" w:rsidP="00E456AF">
      <w:pPr>
        <w:spacing w:after="120" w:line="264" w:lineRule="auto"/>
        <w:ind w:right="282"/>
        <w:contextualSpacing/>
        <w:jc w:val="center"/>
        <w:rPr>
          <w:rFonts w:ascii="Calibri" w:eastAsia="Lucida Sans Unicode" w:hAnsi="Calibri" w:cs="Times New Roman"/>
          <w:iCs/>
          <w:sz w:val="28"/>
          <w:szCs w:val="28"/>
          <w:lang w:bidi="pl-PL"/>
        </w:rPr>
      </w:pPr>
      <w:r w:rsidRPr="00896841">
        <w:rPr>
          <w:rFonts w:ascii="Calibri" w:eastAsia="Calibri" w:hAnsi="Calibri" w:cs="Calibri"/>
          <w:color w:val="000000"/>
          <w:sz w:val="28"/>
          <w:szCs w:val="28"/>
          <w:lang w:eastAsia="pl-PL"/>
        </w:rPr>
        <w:t>System</w:t>
      </w:r>
      <w:r w:rsidRPr="00481940">
        <w:rPr>
          <w:rFonts w:ascii="Calibri" w:eastAsia="Calibri" w:hAnsi="Calibri" w:cs="Calibri"/>
          <w:color w:val="000000"/>
          <w:sz w:val="28"/>
          <w:szCs w:val="28"/>
          <w:lang w:eastAsia="pl-PL"/>
        </w:rPr>
        <w:t xml:space="preserve"> </w:t>
      </w:r>
      <w:r w:rsidR="005842D0">
        <w:rPr>
          <w:rFonts w:ascii="Calibri" w:eastAsia="Calibri" w:hAnsi="Calibri" w:cs="Calibri"/>
          <w:color w:val="000000"/>
          <w:sz w:val="28"/>
          <w:szCs w:val="28"/>
          <w:lang w:eastAsia="pl-PL"/>
        </w:rPr>
        <w:t>a</w:t>
      </w:r>
      <w:r w:rsidR="004D1A62">
        <w:rPr>
          <w:rFonts w:ascii="Calibri" w:eastAsia="Calibri" w:hAnsi="Calibri" w:cs="Calibri"/>
          <w:color w:val="000000"/>
          <w:sz w:val="28"/>
          <w:szCs w:val="28"/>
          <w:lang w:eastAsia="pl-PL"/>
        </w:rPr>
        <w:t xml:space="preserve">nalizy </w:t>
      </w:r>
      <w:r w:rsidR="005842D0">
        <w:rPr>
          <w:rFonts w:ascii="Calibri" w:eastAsia="Calibri" w:hAnsi="Calibri" w:cs="Calibri"/>
          <w:color w:val="000000"/>
          <w:sz w:val="28"/>
          <w:szCs w:val="28"/>
          <w:lang w:eastAsia="pl-PL"/>
        </w:rPr>
        <w:t>p</w:t>
      </w:r>
      <w:r w:rsidR="004D1A62">
        <w:rPr>
          <w:rFonts w:ascii="Calibri" w:eastAsia="Calibri" w:hAnsi="Calibri" w:cs="Calibri"/>
          <w:color w:val="000000"/>
          <w:sz w:val="28"/>
          <w:szCs w:val="28"/>
          <w:lang w:eastAsia="pl-PL"/>
        </w:rPr>
        <w:t>odróży</w:t>
      </w:r>
    </w:p>
    <w:p w:rsidR="00E621AB" w:rsidRPr="00CA6944" w:rsidRDefault="00E621AB" w:rsidP="00E456AF">
      <w:pPr>
        <w:spacing w:after="120" w:line="264" w:lineRule="auto"/>
        <w:ind w:right="282"/>
        <w:jc w:val="center"/>
        <w:rPr>
          <w:rFonts w:cs="Times New Roman"/>
        </w:rPr>
      </w:pPr>
    </w:p>
    <w:p w:rsidR="00363D82" w:rsidRDefault="005B316E" w:rsidP="00EB6802">
      <w:pPr>
        <w:spacing w:after="120" w:line="264" w:lineRule="auto"/>
        <w:ind w:left="142" w:right="284"/>
        <w:jc w:val="both"/>
      </w:pPr>
      <w:r>
        <w:t>S</w:t>
      </w:r>
      <w:r w:rsidR="006D402C">
        <w:t xml:space="preserve">ystem </w:t>
      </w:r>
      <w:r w:rsidR="005842D0">
        <w:t>a</w:t>
      </w:r>
      <w:r w:rsidR="00363D82">
        <w:t xml:space="preserve">nalizy </w:t>
      </w:r>
      <w:r w:rsidR="005842D0">
        <w:t>p</w:t>
      </w:r>
      <w:r w:rsidR="00363D82">
        <w:t xml:space="preserve">odróży </w:t>
      </w:r>
      <w:r w:rsidR="0012195E">
        <w:t xml:space="preserve">ma </w:t>
      </w:r>
      <w:r w:rsidR="00363D82">
        <w:t>za zadanie</w:t>
      </w:r>
      <w:r w:rsidR="0012195E">
        <w:t xml:space="preserve"> </w:t>
      </w:r>
      <w:r w:rsidR="004F0FF5">
        <w:t>zbieranie</w:t>
      </w:r>
      <w:r w:rsidR="006C62C9">
        <w:t xml:space="preserve"> i analizowanie</w:t>
      </w:r>
      <w:r w:rsidR="004F0FF5">
        <w:t xml:space="preserve"> informacji na temat </w:t>
      </w:r>
      <w:r w:rsidR="00BE472D">
        <w:t>więźby ruchu (</w:t>
      </w:r>
      <w:r w:rsidR="004F0FF5">
        <w:t xml:space="preserve">podróży </w:t>
      </w:r>
      <w:r w:rsidR="00792596">
        <w:t>wykonywanych przez pasażerów Komunikacji Gminnej</w:t>
      </w:r>
      <w:r w:rsidR="00BE472D">
        <w:t>)</w:t>
      </w:r>
      <w:r w:rsidR="005C6F73">
        <w:t xml:space="preserve">, za pomocą </w:t>
      </w:r>
      <w:r w:rsidR="00CE57B4">
        <w:t xml:space="preserve">zamontowanych w autobusach </w:t>
      </w:r>
      <w:r w:rsidR="00560E93">
        <w:t xml:space="preserve">urządzeń </w:t>
      </w:r>
      <w:r w:rsidR="003D44A9">
        <w:t xml:space="preserve">do </w:t>
      </w:r>
      <w:r w:rsidR="005C6F73">
        <w:t>analizy sygnałów</w:t>
      </w:r>
      <w:r w:rsidR="00BD4DF8">
        <w:t xml:space="preserve"> emitowanych przez urządzenia mobilne będące w posiadaniu pasażerów</w:t>
      </w:r>
      <w:r w:rsidR="00792596">
        <w:t>.</w:t>
      </w:r>
    </w:p>
    <w:p w:rsidR="0096070F" w:rsidRPr="00EC00B0" w:rsidRDefault="008F02BD" w:rsidP="00EB6802">
      <w:pPr>
        <w:spacing w:after="120" w:line="264" w:lineRule="auto"/>
        <w:ind w:left="142" w:right="284"/>
        <w:jc w:val="both"/>
        <w:rPr>
          <w:b/>
          <w:bCs/>
        </w:rPr>
      </w:pPr>
      <w:r>
        <w:rPr>
          <w:rFonts w:ascii="Calibri" w:hAnsi="Calibri" w:cs="Times New Roman"/>
        </w:rPr>
        <w:t>Określenia użyte w tym Załączniku, oznaczają</w:t>
      </w:r>
      <w:r w:rsidR="0096070F" w:rsidRPr="00EC00B0">
        <w:rPr>
          <w:b/>
          <w:bCs/>
        </w:rPr>
        <w:t>:</w:t>
      </w:r>
    </w:p>
    <w:p w:rsidR="0096070F" w:rsidRDefault="0096070F" w:rsidP="00EB6802">
      <w:pPr>
        <w:spacing w:after="120" w:line="264" w:lineRule="auto"/>
        <w:ind w:left="142" w:right="284"/>
        <w:jc w:val="both"/>
      </w:pPr>
      <w:r w:rsidRPr="00246F82">
        <w:rPr>
          <w:i/>
          <w:iCs/>
        </w:rPr>
        <w:t>Przejazd</w:t>
      </w:r>
      <w:r w:rsidR="000A0C7A">
        <w:t xml:space="preserve"> </w:t>
      </w:r>
      <w:r w:rsidR="009E4538">
        <w:t>–</w:t>
      </w:r>
      <w:r w:rsidR="000A0C7A">
        <w:t xml:space="preserve"> </w:t>
      </w:r>
      <w:r w:rsidR="00F93569">
        <w:rPr>
          <w:rFonts w:cstheme="minorHAnsi"/>
        </w:rPr>
        <w:t>skorzystanie z usługi przewozowej, począwszy od chwili wejścia do autobusu do chwili jego opuszczenia, jednak nie dłużej, niż do momentu dotarcia do przystanku końcowego linii, właściwego dla danego jej kierunku, lub do ostatniego przystanku przed zjazdem autobusu do zajezdni</w:t>
      </w:r>
      <w:r w:rsidR="00464546">
        <w:t>.</w:t>
      </w:r>
    </w:p>
    <w:p w:rsidR="0096070F" w:rsidRDefault="0096070F" w:rsidP="00EB6802">
      <w:pPr>
        <w:spacing w:after="120" w:line="264" w:lineRule="auto"/>
        <w:ind w:left="142" w:right="284"/>
        <w:jc w:val="both"/>
      </w:pPr>
      <w:r w:rsidRPr="00246F82">
        <w:rPr>
          <w:i/>
          <w:iCs/>
        </w:rPr>
        <w:t>Podróż</w:t>
      </w:r>
      <w:r w:rsidR="00464546">
        <w:t xml:space="preserve"> </w:t>
      </w:r>
      <w:r w:rsidR="005E6E69">
        <w:t>–</w:t>
      </w:r>
      <w:r w:rsidR="00464546">
        <w:t xml:space="preserve"> </w:t>
      </w:r>
      <w:r w:rsidR="005E6E69">
        <w:t>podróż pasażera składająca z jednego lub więcej przejazdów</w:t>
      </w:r>
      <w:r w:rsidR="00F611FB">
        <w:t xml:space="preserve">. </w:t>
      </w:r>
      <w:r w:rsidR="00D25610">
        <w:t>Maksymalna l</w:t>
      </w:r>
      <w:r w:rsidR="00F611FB">
        <w:t>iczba przejazdów</w:t>
      </w:r>
      <w:r w:rsidR="00D25610">
        <w:t xml:space="preserve"> składających się na jedną podróż</w:t>
      </w:r>
      <w:r w:rsidR="00015BC2">
        <w:t xml:space="preserve">, jak i maksymalny czas </w:t>
      </w:r>
      <w:r w:rsidR="0074371E">
        <w:t xml:space="preserve">na przesiadkę </w:t>
      </w:r>
      <w:r w:rsidR="00015BC2">
        <w:t>pomiędzy przejazdami</w:t>
      </w:r>
      <w:r w:rsidR="00D25610">
        <w:t xml:space="preserve"> ma</w:t>
      </w:r>
      <w:r w:rsidR="0074371E">
        <w:t>ją</w:t>
      </w:r>
      <w:r w:rsidR="00D25610">
        <w:t xml:space="preserve"> być definiowaln</w:t>
      </w:r>
      <w:r w:rsidR="0074371E">
        <w:t>e</w:t>
      </w:r>
      <w:r w:rsidR="00D25610">
        <w:t xml:space="preserve"> przez </w:t>
      </w:r>
      <w:r w:rsidR="00015BC2">
        <w:t>użytkownika Systemu</w:t>
      </w:r>
      <w:r w:rsidR="00856278">
        <w:t>.</w:t>
      </w:r>
    </w:p>
    <w:p w:rsidR="0096070F" w:rsidRDefault="00875E48" w:rsidP="00EB6802">
      <w:pPr>
        <w:spacing w:after="120" w:line="264" w:lineRule="auto"/>
        <w:ind w:left="142" w:right="284"/>
        <w:jc w:val="both"/>
      </w:pPr>
      <w:r w:rsidRPr="00246F82">
        <w:rPr>
          <w:i/>
          <w:iCs/>
        </w:rPr>
        <w:t>Rejon</w:t>
      </w:r>
      <w:r w:rsidR="00856278">
        <w:t xml:space="preserve"> – dowoln</w:t>
      </w:r>
      <w:r w:rsidR="00C2768B">
        <w:t xml:space="preserve">y </w:t>
      </w:r>
      <w:r>
        <w:t>obszar</w:t>
      </w:r>
      <w:r w:rsidR="00BF782F">
        <w:t xml:space="preserve"> znajdujący się na terenie </w:t>
      </w:r>
      <w:r w:rsidR="003A030B">
        <w:t>woj</w:t>
      </w:r>
      <w:r w:rsidR="008B75A6">
        <w:t>ewództwa</w:t>
      </w:r>
      <w:r w:rsidR="003A030B">
        <w:t xml:space="preserve"> </w:t>
      </w:r>
      <w:r w:rsidR="00D73882">
        <w:t>d</w:t>
      </w:r>
      <w:r w:rsidR="003A030B">
        <w:t>olnośląskiego,</w:t>
      </w:r>
      <w:r>
        <w:t xml:space="preserve"> </w:t>
      </w:r>
      <w:r w:rsidR="005F2AFE">
        <w:t>określony wielobokiem</w:t>
      </w:r>
      <w:r w:rsidR="00B05016">
        <w:t xml:space="preserve"> o powierzchni co najmniej</w:t>
      </w:r>
      <w:r>
        <w:t xml:space="preserve"> 50 m</w:t>
      </w:r>
      <w:r w:rsidRPr="00875E48">
        <w:rPr>
          <w:vertAlign w:val="superscript"/>
        </w:rPr>
        <w:t>2</w:t>
      </w:r>
      <w:r w:rsidR="00D73882" w:rsidRPr="00D73882">
        <w:t>.</w:t>
      </w:r>
    </w:p>
    <w:p w:rsidR="004F0BA7" w:rsidRDefault="004F0BA7" w:rsidP="00EB6802">
      <w:pPr>
        <w:spacing w:after="120" w:line="264" w:lineRule="auto"/>
        <w:ind w:left="142" w:right="284"/>
        <w:jc w:val="both"/>
      </w:pPr>
      <w:r w:rsidRPr="00246F82">
        <w:rPr>
          <w:i/>
          <w:iCs/>
        </w:rPr>
        <w:t>Obszar</w:t>
      </w:r>
      <w:r>
        <w:t xml:space="preserve"> </w:t>
      </w:r>
      <w:r w:rsidR="00607F4C">
        <w:t>–</w:t>
      </w:r>
      <w:r>
        <w:t xml:space="preserve"> </w:t>
      </w:r>
      <w:r w:rsidR="00607F4C">
        <w:t>Rejon lub grupa Rejonów</w:t>
      </w:r>
      <w:r w:rsidR="00976804">
        <w:t xml:space="preserve"> (</w:t>
      </w:r>
      <w:r w:rsidR="0029237A">
        <w:t xml:space="preserve">zagregowanych w </w:t>
      </w:r>
      <w:r w:rsidR="00976804">
        <w:t>miejscowości, sołectwa, gminy)</w:t>
      </w:r>
      <w:r w:rsidR="00B032C2">
        <w:t>.</w:t>
      </w:r>
      <w:r w:rsidR="00B5690F">
        <w:t xml:space="preserve"> </w:t>
      </w:r>
      <w:r w:rsidR="00BE541E">
        <w:t>Miejscowości, Sołectwa, Gminy mają być definiowalne przez użytkownika Systemu</w:t>
      </w:r>
      <w:r w:rsidR="002B1471">
        <w:t>.</w:t>
      </w:r>
    </w:p>
    <w:p w:rsidR="00F02A3D" w:rsidRDefault="00F02A3D" w:rsidP="00EB6802">
      <w:pPr>
        <w:spacing w:after="120" w:line="264" w:lineRule="auto"/>
        <w:ind w:left="142" w:right="284"/>
        <w:jc w:val="both"/>
      </w:pPr>
      <w:r>
        <w:rPr>
          <w:i/>
          <w:iCs/>
        </w:rPr>
        <w:t>Okres Czasu</w:t>
      </w:r>
      <w:r w:rsidR="003F470F">
        <w:rPr>
          <w:i/>
          <w:iCs/>
        </w:rPr>
        <w:t xml:space="preserve"> –</w:t>
      </w:r>
      <w:r w:rsidR="003F470F" w:rsidRPr="003F470F">
        <w:rPr>
          <w:i/>
          <w:iCs/>
        </w:rPr>
        <w:t xml:space="preserve"> </w:t>
      </w:r>
      <w:r w:rsidR="003F470F" w:rsidRPr="0048763B">
        <w:t xml:space="preserve">Czas rozpoczęcia oraz zakończenia </w:t>
      </w:r>
      <w:r w:rsidR="0048763B" w:rsidRPr="0048763B">
        <w:t>Podróży</w:t>
      </w:r>
      <w:r w:rsidR="0048763B">
        <w:t xml:space="preserve"> lub </w:t>
      </w:r>
      <w:r w:rsidR="00F94168">
        <w:t>grupa Czasów rozpoczęcia Podróży</w:t>
      </w:r>
      <w:r w:rsidR="00D05343">
        <w:t xml:space="preserve"> (zagregowanych do pełnych godzin, </w:t>
      </w:r>
      <w:r w:rsidR="00327301">
        <w:t xml:space="preserve">pór dnia, </w:t>
      </w:r>
      <w:r w:rsidR="00D05343">
        <w:t xml:space="preserve">dni, </w:t>
      </w:r>
      <w:r w:rsidR="00327301">
        <w:t>dni tygodni, okresów roku</w:t>
      </w:r>
      <w:r w:rsidR="00174DB4">
        <w:t>, roku).</w:t>
      </w:r>
      <w:r w:rsidR="002B1471">
        <w:t xml:space="preserve"> Pory dnia</w:t>
      </w:r>
      <w:r w:rsidR="003C5B35">
        <w:t xml:space="preserve"> oraz okresy roku </w:t>
      </w:r>
      <w:r w:rsidR="002B1471">
        <w:t>mają być definiowalne przez użytkownika Systemu.</w:t>
      </w:r>
    </w:p>
    <w:p w:rsidR="00CF7220" w:rsidRDefault="00C903A8" w:rsidP="00EB6802">
      <w:pPr>
        <w:spacing w:after="120" w:line="264" w:lineRule="auto"/>
        <w:ind w:left="142" w:right="284"/>
        <w:jc w:val="both"/>
      </w:pPr>
      <w:r>
        <w:rPr>
          <w:i/>
          <w:iCs/>
        </w:rPr>
        <w:t xml:space="preserve">Rozkład Jazdy </w:t>
      </w:r>
      <w:r w:rsidR="008D270B" w:rsidRPr="008D270B">
        <w:t xml:space="preserve">- zbiór </w:t>
      </w:r>
      <w:r w:rsidR="00556A8F" w:rsidRPr="008D270B">
        <w:t>ele</w:t>
      </w:r>
      <w:r w:rsidR="00556A8F">
        <w:t>ment</w:t>
      </w:r>
      <w:r w:rsidR="008D270B">
        <w:t>ów</w:t>
      </w:r>
      <w:r w:rsidR="00556A8F">
        <w:t xml:space="preserve"> rozkładu jazdy Komunikacji Gminnej</w:t>
      </w:r>
      <w:r w:rsidR="00542DF6">
        <w:t>, tj. kurs</w:t>
      </w:r>
      <w:r w:rsidR="001066C2">
        <w:t xml:space="preserve"> realizowany po trasie wytyczonej przystankami komunikacyjnymi</w:t>
      </w:r>
      <w:r w:rsidR="00542DF6">
        <w:t xml:space="preserve">, </w:t>
      </w:r>
      <w:r w:rsidR="00D6431D">
        <w:t xml:space="preserve">autobus </w:t>
      </w:r>
      <w:r w:rsidR="001836B9">
        <w:t>realizujący kurs i jego klasa pojemnościowa</w:t>
      </w:r>
      <w:r w:rsidR="00C72AD1">
        <w:t xml:space="preserve">, </w:t>
      </w:r>
      <w:r w:rsidR="00542DF6">
        <w:t>linia komunikacyjna</w:t>
      </w:r>
      <w:r w:rsidR="000968A9">
        <w:t xml:space="preserve">, </w:t>
      </w:r>
      <w:r w:rsidR="00CC12DB">
        <w:t xml:space="preserve">typ </w:t>
      </w:r>
      <w:r w:rsidR="00C72AD1">
        <w:t xml:space="preserve">linii komunikacyjnych, </w:t>
      </w:r>
      <w:r w:rsidR="00CC12DB">
        <w:t>o</w:t>
      </w:r>
      <w:r w:rsidR="00C72AD1">
        <w:t>rganizator linii komunikacyjnych,</w:t>
      </w:r>
      <w:r w:rsidR="00CC12DB">
        <w:t xml:space="preserve"> </w:t>
      </w:r>
      <w:r w:rsidR="00C72AD1">
        <w:t>operator na liniach komunikacyjnych</w:t>
      </w:r>
      <w:r w:rsidR="00E7551D">
        <w:t>.</w:t>
      </w:r>
    </w:p>
    <w:p w:rsidR="005631E6" w:rsidRDefault="005631E6" w:rsidP="00133E5C">
      <w:pPr>
        <w:spacing w:after="120" w:line="264" w:lineRule="auto"/>
        <w:ind w:left="142" w:right="284"/>
        <w:jc w:val="both"/>
        <w:rPr>
          <w:b/>
          <w:bCs/>
        </w:rPr>
      </w:pPr>
    </w:p>
    <w:p w:rsidR="00133E5C" w:rsidRPr="00133E5C" w:rsidRDefault="00133E5C" w:rsidP="00133E5C">
      <w:pPr>
        <w:spacing w:after="120" w:line="264" w:lineRule="auto"/>
        <w:ind w:left="142" w:right="284"/>
        <w:jc w:val="both"/>
        <w:rPr>
          <w:b/>
          <w:bCs/>
        </w:rPr>
      </w:pPr>
      <w:r w:rsidRPr="00133E5C">
        <w:rPr>
          <w:b/>
          <w:bCs/>
        </w:rPr>
        <w:t xml:space="preserve">System </w:t>
      </w:r>
      <w:r w:rsidR="008471A4">
        <w:rPr>
          <w:b/>
          <w:bCs/>
        </w:rPr>
        <w:t xml:space="preserve">nie </w:t>
      </w:r>
      <w:r w:rsidR="00AB3D74">
        <w:rPr>
          <w:b/>
          <w:bCs/>
        </w:rPr>
        <w:t xml:space="preserve">ma </w:t>
      </w:r>
      <w:r w:rsidR="008471A4">
        <w:rPr>
          <w:b/>
          <w:bCs/>
        </w:rPr>
        <w:t>zbierać</w:t>
      </w:r>
      <w:r w:rsidRPr="00133E5C">
        <w:rPr>
          <w:b/>
          <w:bCs/>
        </w:rPr>
        <w:t xml:space="preserve"> ani przetwarza</w:t>
      </w:r>
      <w:r w:rsidR="00527EF9">
        <w:rPr>
          <w:b/>
          <w:bCs/>
        </w:rPr>
        <w:t>ć</w:t>
      </w:r>
      <w:r w:rsidRPr="00133E5C">
        <w:rPr>
          <w:b/>
          <w:bCs/>
        </w:rPr>
        <w:t xml:space="preserve"> żadnych danych osobowych.</w:t>
      </w:r>
    </w:p>
    <w:p w:rsidR="00BB7F4D" w:rsidRPr="00EC00B0" w:rsidRDefault="00BB7F4D" w:rsidP="00EB6802">
      <w:pPr>
        <w:spacing w:after="120" w:line="264" w:lineRule="auto"/>
        <w:ind w:left="142" w:right="284"/>
        <w:jc w:val="both"/>
        <w:rPr>
          <w:b/>
          <w:bCs/>
        </w:rPr>
      </w:pPr>
      <w:r w:rsidRPr="00EC00B0">
        <w:rPr>
          <w:b/>
          <w:bCs/>
        </w:rPr>
        <w:t>System ma umożliwiać:</w:t>
      </w:r>
    </w:p>
    <w:p w:rsidR="00F3469D" w:rsidRDefault="00F3469D" w:rsidP="00315970">
      <w:pPr>
        <w:pStyle w:val="Akapitzlist"/>
        <w:numPr>
          <w:ilvl w:val="0"/>
          <w:numId w:val="17"/>
        </w:numPr>
        <w:spacing w:after="120" w:line="264" w:lineRule="auto"/>
        <w:ind w:left="567" w:right="284" w:hanging="425"/>
        <w:contextualSpacing w:val="0"/>
        <w:jc w:val="both"/>
      </w:pPr>
      <w:r>
        <w:t xml:space="preserve">Dostęp do danych </w:t>
      </w:r>
      <w:r w:rsidR="00566694">
        <w:t xml:space="preserve">zebranych od </w:t>
      </w:r>
      <w:r w:rsidR="009148AC">
        <w:t xml:space="preserve">dnia uruchomienia Systemu do </w:t>
      </w:r>
      <w:r w:rsidR="00967916">
        <w:t>momentu</w:t>
      </w:r>
      <w:r w:rsidR="009148AC">
        <w:t xml:space="preserve"> </w:t>
      </w:r>
      <w:r w:rsidR="00F63525">
        <w:t>wykon</w:t>
      </w:r>
      <w:r w:rsidR="001F7867">
        <w:t>ywania analiz</w:t>
      </w:r>
      <w:r w:rsidR="006B2619">
        <w:t xml:space="preserve"> (dostęp ON-LINE do danych generowanych przez autobusy)</w:t>
      </w:r>
      <w:r w:rsidR="009B4A33">
        <w:t>.</w:t>
      </w:r>
    </w:p>
    <w:p w:rsidR="00B614E1" w:rsidRDefault="0041638A" w:rsidP="00315970">
      <w:pPr>
        <w:pStyle w:val="Akapitzlist"/>
        <w:numPr>
          <w:ilvl w:val="0"/>
          <w:numId w:val="17"/>
        </w:numPr>
        <w:spacing w:after="120" w:line="264" w:lineRule="auto"/>
        <w:ind w:left="567" w:right="284" w:hanging="425"/>
        <w:contextualSpacing w:val="0"/>
        <w:jc w:val="both"/>
      </w:pPr>
      <w:r>
        <w:t xml:space="preserve">Przydzielenie </w:t>
      </w:r>
      <w:r w:rsidR="004506F9">
        <w:t>przystank</w:t>
      </w:r>
      <w:r w:rsidR="00960EBE">
        <w:t>ów</w:t>
      </w:r>
      <w:r w:rsidR="00501716">
        <w:t xml:space="preserve"> </w:t>
      </w:r>
      <w:r w:rsidR="00385779">
        <w:t xml:space="preserve">komunikacyjnych </w:t>
      </w:r>
      <w:r w:rsidR="00B83F95">
        <w:t xml:space="preserve">wynikających z </w:t>
      </w:r>
      <w:r w:rsidR="00DE7F46" w:rsidRPr="00F42CC1">
        <w:rPr>
          <w:i/>
          <w:iCs/>
        </w:rPr>
        <w:t xml:space="preserve">Rozkładu </w:t>
      </w:r>
      <w:r w:rsidR="009E4855" w:rsidRPr="00F42CC1">
        <w:rPr>
          <w:i/>
          <w:iCs/>
        </w:rPr>
        <w:t>J</w:t>
      </w:r>
      <w:r w:rsidR="00DE7F46" w:rsidRPr="00F42CC1">
        <w:rPr>
          <w:i/>
          <w:iCs/>
        </w:rPr>
        <w:t>azdy</w:t>
      </w:r>
      <w:r w:rsidR="00DE7F46">
        <w:t xml:space="preserve"> </w:t>
      </w:r>
      <w:r>
        <w:t xml:space="preserve">do </w:t>
      </w:r>
      <w:r w:rsidRPr="00F42CC1">
        <w:rPr>
          <w:i/>
          <w:iCs/>
        </w:rPr>
        <w:t>Obszarów</w:t>
      </w:r>
      <w:r w:rsidR="007860E1">
        <w:t>.</w:t>
      </w:r>
    </w:p>
    <w:p w:rsidR="004549E4" w:rsidRDefault="00A07675" w:rsidP="00315970">
      <w:pPr>
        <w:pStyle w:val="Akapitzlist"/>
        <w:numPr>
          <w:ilvl w:val="0"/>
          <w:numId w:val="17"/>
        </w:numPr>
        <w:spacing w:after="120" w:line="264" w:lineRule="auto"/>
        <w:ind w:left="567" w:right="284" w:hanging="425"/>
        <w:contextualSpacing w:val="0"/>
        <w:jc w:val="both"/>
      </w:pPr>
      <w:r>
        <w:t xml:space="preserve">Przydzielenie </w:t>
      </w:r>
      <w:r w:rsidR="001C3BA4" w:rsidRPr="00F42CC1">
        <w:rPr>
          <w:i/>
          <w:iCs/>
        </w:rPr>
        <w:t>P</w:t>
      </w:r>
      <w:r w:rsidR="00114D5B" w:rsidRPr="00F42CC1">
        <w:rPr>
          <w:i/>
          <w:iCs/>
        </w:rPr>
        <w:t>rzejazdów</w:t>
      </w:r>
      <w:r w:rsidR="00114D5B">
        <w:t xml:space="preserve"> oraz </w:t>
      </w:r>
      <w:r w:rsidR="001C3BA4" w:rsidRPr="00F42CC1">
        <w:rPr>
          <w:i/>
          <w:iCs/>
        </w:rPr>
        <w:t>P</w:t>
      </w:r>
      <w:r w:rsidR="00114D5B" w:rsidRPr="00F42CC1">
        <w:rPr>
          <w:i/>
          <w:iCs/>
        </w:rPr>
        <w:t>odróży</w:t>
      </w:r>
      <w:r w:rsidR="00114D5B">
        <w:t xml:space="preserve"> </w:t>
      </w:r>
      <w:r w:rsidR="002A0D0E">
        <w:t xml:space="preserve">pasażerów </w:t>
      </w:r>
      <w:r w:rsidR="00114D5B">
        <w:t xml:space="preserve">pomiędzy </w:t>
      </w:r>
      <w:r w:rsidR="00F155CD" w:rsidRPr="00F42CC1">
        <w:rPr>
          <w:i/>
          <w:iCs/>
        </w:rPr>
        <w:t>Obszarami</w:t>
      </w:r>
      <w:r w:rsidR="00114D5B">
        <w:t xml:space="preserve"> do</w:t>
      </w:r>
      <w:r w:rsidR="007775EC">
        <w:t xml:space="preserve"> poszczególnych elementów </w:t>
      </w:r>
      <w:r w:rsidR="007775EC" w:rsidRPr="00F42CC1">
        <w:rPr>
          <w:i/>
          <w:iCs/>
        </w:rPr>
        <w:t>Rozkładu Jazdy</w:t>
      </w:r>
      <w:r w:rsidR="007775EC">
        <w:t xml:space="preserve">, </w:t>
      </w:r>
      <w:r w:rsidR="00464CF1">
        <w:t>w</w:t>
      </w:r>
      <w:r w:rsidR="00502F4D">
        <w:t xml:space="preserve"> </w:t>
      </w:r>
      <w:r w:rsidR="00C774A2" w:rsidRPr="00F42CC1">
        <w:rPr>
          <w:i/>
          <w:iCs/>
        </w:rPr>
        <w:t>Okres</w:t>
      </w:r>
      <w:r w:rsidR="00323E71" w:rsidRPr="00F42CC1">
        <w:rPr>
          <w:i/>
          <w:iCs/>
        </w:rPr>
        <w:t>ach</w:t>
      </w:r>
      <w:r w:rsidR="00C774A2" w:rsidRPr="00F42CC1">
        <w:rPr>
          <w:i/>
          <w:iCs/>
        </w:rPr>
        <w:t xml:space="preserve"> </w:t>
      </w:r>
      <w:r w:rsidR="00472B27" w:rsidRPr="00F42CC1">
        <w:rPr>
          <w:i/>
          <w:iCs/>
        </w:rPr>
        <w:t>C</w:t>
      </w:r>
      <w:r w:rsidR="00C774A2" w:rsidRPr="00F42CC1">
        <w:rPr>
          <w:i/>
          <w:iCs/>
        </w:rPr>
        <w:t>zasu</w:t>
      </w:r>
      <w:r w:rsidR="00DF3CFA" w:rsidRPr="00F42CC1">
        <w:rPr>
          <w:i/>
          <w:iCs/>
        </w:rPr>
        <w:t xml:space="preserve"> Podróży</w:t>
      </w:r>
      <w:r w:rsidR="00323E71">
        <w:t>.</w:t>
      </w:r>
    </w:p>
    <w:p w:rsidR="00702FF5" w:rsidRPr="00524FA1" w:rsidRDefault="006B7C81" w:rsidP="00EB6802">
      <w:pPr>
        <w:spacing w:after="120" w:line="264" w:lineRule="auto"/>
        <w:ind w:left="142" w:right="284"/>
        <w:jc w:val="both"/>
      </w:pPr>
      <w:r w:rsidRPr="00EC00B0">
        <w:rPr>
          <w:b/>
          <w:bCs/>
        </w:rPr>
        <w:t>Wynikiem analiz</w:t>
      </w:r>
      <w:r w:rsidR="00D030C1">
        <w:rPr>
          <w:b/>
          <w:bCs/>
        </w:rPr>
        <w:t>y</w:t>
      </w:r>
      <w:r w:rsidRPr="00EC00B0">
        <w:rPr>
          <w:b/>
          <w:bCs/>
        </w:rPr>
        <w:t xml:space="preserve"> </w:t>
      </w:r>
      <w:r w:rsidR="00702FF5">
        <w:rPr>
          <w:b/>
          <w:bCs/>
        </w:rPr>
        <w:t xml:space="preserve">Systemu </w:t>
      </w:r>
      <w:r w:rsidRPr="00EC00B0">
        <w:rPr>
          <w:b/>
          <w:bCs/>
        </w:rPr>
        <w:t xml:space="preserve">powinny być </w:t>
      </w:r>
      <w:r w:rsidR="00246E06">
        <w:rPr>
          <w:b/>
          <w:bCs/>
        </w:rPr>
        <w:t xml:space="preserve">co najmniej </w:t>
      </w:r>
      <w:r w:rsidRPr="00EC00B0">
        <w:rPr>
          <w:b/>
          <w:bCs/>
        </w:rPr>
        <w:t>następujące raporty</w:t>
      </w:r>
      <w:r w:rsidR="001C6C5B">
        <w:rPr>
          <w:b/>
          <w:bCs/>
        </w:rPr>
        <w:t xml:space="preserve"> </w:t>
      </w:r>
      <w:r w:rsidR="00702FF5" w:rsidRPr="00524FA1">
        <w:t xml:space="preserve">dostępne </w:t>
      </w:r>
      <w:r w:rsidR="001C6C5B" w:rsidRPr="00524FA1">
        <w:t xml:space="preserve">w </w:t>
      </w:r>
      <w:r w:rsidR="00CF1A52" w:rsidRPr="00524FA1">
        <w:t>formie elektronicznej</w:t>
      </w:r>
      <w:r w:rsidR="00BD564B" w:rsidRPr="00524FA1">
        <w:t>:</w:t>
      </w:r>
      <w:r w:rsidR="00CF1A52" w:rsidRPr="00524FA1">
        <w:t xml:space="preserve"> </w:t>
      </w:r>
    </w:p>
    <w:p w:rsidR="00A857A7" w:rsidRDefault="00CF1A52" w:rsidP="00450996">
      <w:pPr>
        <w:pStyle w:val="Akapitzlist"/>
        <w:numPr>
          <w:ilvl w:val="0"/>
          <w:numId w:val="18"/>
        </w:numPr>
        <w:spacing w:after="120" w:line="264" w:lineRule="auto"/>
        <w:ind w:right="284"/>
        <w:contextualSpacing w:val="0"/>
        <w:jc w:val="both"/>
      </w:pPr>
      <w:r w:rsidRPr="00524FA1">
        <w:lastRenderedPageBreak/>
        <w:t>tabelarycznej (edytowalnej</w:t>
      </w:r>
      <w:r w:rsidR="000553DD">
        <w:t xml:space="preserve">, </w:t>
      </w:r>
      <w:r w:rsidR="000553DD" w:rsidRPr="00524FA1">
        <w:t>dane statystyczne w formie</w:t>
      </w:r>
      <w:r w:rsidR="000553DD">
        <w:t xml:space="preserve"> tabel</w:t>
      </w:r>
      <w:r w:rsidRPr="00524FA1">
        <w:t xml:space="preserve">) oraz </w:t>
      </w:r>
    </w:p>
    <w:p w:rsidR="006B7C81" w:rsidRDefault="00CF1A52" w:rsidP="00A857A7">
      <w:pPr>
        <w:pStyle w:val="Akapitzlist"/>
        <w:numPr>
          <w:ilvl w:val="0"/>
          <w:numId w:val="18"/>
        </w:numPr>
        <w:spacing w:after="120" w:line="264" w:lineRule="auto"/>
        <w:ind w:right="284"/>
        <w:contextualSpacing w:val="0"/>
        <w:jc w:val="both"/>
      </w:pPr>
      <w:r w:rsidRPr="00524FA1">
        <w:t>graficznej (</w:t>
      </w:r>
      <w:r w:rsidR="003E1E2D" w:rsidRPr="00524FA1">
        <w:t xml:space="preserve">więźby ruchu </w:t>
      </w:r>
      <w:r w:rsidRPr="00524FA1">
        <w:t>w formie wizualizacji na mapie</w:t>
      </w:r>
      <w:r w:rsidR="00F3469D" w:rsidRPr="00524FA1">
        <w:t>, dane statystyczne w formie wykresów</w:t>
      </w:r>
      <w:r w:rsidR="00BD564B" w:rsidRPr="00524FA1">
        <w:t>)</w:t>
      </w:r>
      <w:r w:rsidR="00F3469D" w:rsidRPr="00524FA1">
        <w:t>:</w:t>
      </w:r>
    </w:p>
    <w:p w:rsidR="00602E5C" w:rsidRPr="00A33C2F" w:rsidRDefault="009B048C" w:rsidP="00423BB3">
      <w:pPr>
        <w:pStyle w:val="Akapitzlist"/>
        <w:numPr>
          <w:ilvl w:val="0"/>
          <w:numId w:val="19"/>
        </w:numPr>
        <w:spacing w:after="120" w:line="264" w:lineRule="auto"/>
        <w:ind w:right="284"/>
        <w:contextualSpacing w:val="0"/>
        <w:jc w:val="both"/>
      </w:pPr>
      <w:r>
        <w:t>l</w:t>
      </w:r>
      <w:r w:rsidRPr="00A33C2F">
        <w:t xml:space="preserve">iczba </w:t>
      </w:r>
      <w:r w:rsidR="0069467D" w:rsidRPr="00A33C2F">
        <w:t>i u</w:t>
      </w:r>
      <w:r w:rsidR="00AD5641" w:rsidRPr="00A33C2F">
        <w:t xml:space="preserve">dział </w:t>
      </w:r>
      <w:r w:rsidR="00F22E23" w:rsidRPr="00652A73">
        <w:rPr>
          <w:i/>
          <w:iCs/>
        </w:rPr>
        <w:t>Przejazdów</w:t>
      </w:r>
      <w:r w:rsidR="00F22E23">
        <w:t xml:space="preserve"> i </w:t>
      </w:r>
      <w:r w:rsidR="00884127" w:rsidRPr="00652A73">
        <w:rPr>
          <w:i/>
          <w:iCs/>
        </w:rPr>
        <w:t>P</w:t>
      </w:r>
      <w:r w:rsidR="00AD5641" w:rsidRPr="00652A73">
        <w:rPr>
          <w:i/>
          <w:iCs/>
        </w:rPr>
        <w:t>odróży</w:t>
      </w:r>
      <w:r w:rsidR="00AD5641" w:rsidRPr="00A33C2F">
        <w:t xml:space="preserve"> realizowanych pomiędzy </w:t>
      </w:r>
      <w:r w:rsidR="002C1A4F">
        <w:t xml:space="preserve">dowolnymi </w:t>
      </w:r>
      <w:r w:rsidR="002C1A4F" w:rsidRPr="00652A73">
        <w:rPr>
          <w:i/>
          <w:iCs/>
        </w:rPr>
        <w:t>Obszarami</w:t>
      </w:r>
      <w:r w:rsidR="002C1A4F">
        <w:t xml:space="preserve"> oraz w dowolnym </w:t>
      </w:r>
      <w:r w:rsidR="002C1A4F" w:rsidRPr="00652A73">
        <w:rPr>
          <w:i/>
          <w:iCs/>
        </w:rPr>
        <w:t>Okresie Czasu</w:t>
      </w:r>
      <w:r w:rsidR="004E31A5">
        <w:t xml:space="preserve"> i</w:t>
      </w:r>
      <w:r w:rsidR="00532B3A">
        <w:t xml:space="preserve"> dla dowolnego elementu </w:t>
      </w:r>
      <w:r w:rsidR="00532B3A" w:rsidRPr="00652A73">
        <w:rPr>
          <w:i/>
          <w:iCs/>
        </w:rPr>
        <w:t>Rozkładu Jazdy</w:t>
      </w:r>
      <w:r w:rsidR="001A007C">
        <w:t>,</w:t>
      </w:r>
    </w:p>
    <w:p w:rsidR="00B37769" w:rsidRPr="00A33C2F" w:rsidRDefault="009B048C" w:rsidP="00423BB3">
      <w:pPr>
        <w:pStyle w:val="Akapitzlist"/>
        <w:numPr>
          <w:ilvl w:val="0"/>
          <w:numId w:val="19"/>
        </w:numPr>
        <w:spacing w:after="120" w:line="264" w:lineRule="auto"/>
        <w:ind w:right="284"/>
        <w:contextualSpacing w:val="0"/>
        <w:jc w:val="both"/>
      </w:pPr>
      <w:r>
        <w:t>l</w:t>
      </w:r>
      <w:r w:rsidRPr="00A33C2F">
        <w:t xml:space="preserve">iczba </w:t>
      </w:r>
      <w:r w:rsidR="0069467D" w:rsidRPr="00A33C2F">
        <w:t>i u</w:t>
      </w:r>
      <w:r w:rsidR="00B37769" w:rsidRPr="00A33C2F">
        <w:t xml:space="preserve">dział </w:t>
      </w:r>
      <w:r w:rsidR="00F22E23" w:rsidRPr="00652A73">
        <w:rPr>
          <w:i/>
          <w:iCs/>
        </w:rPr>
        <w:t>Przejazdów</w:t>
      </w:r>
      <w:r w:rsidR="00F22E23">
        <w:t xml:space="preserve"> i </w:t>
      </w:r>
      <w:r w:rsidR="00B37769" w:rsidRPr="00652A73">
        <w:rPr>
          <w:i/>
          <w:iCs/>
        </w:rPr>
        <w:t>Podróży</w:t>
      </w:r>
      <w:r w:rsidR="00B37769" w:rsidRPr="00A33C2F">
        <w:t xml:space="preserve"> realizowanych wewnątrz poszczególnych </w:t>
      </w:r>
      <w:r w:rsidR="001D2330" w:rsidRPr="00652A73">
        <w:rPr>
          <w:i/>
          <w:iCs/>
        </w:rPr>
        <w:t>Obszarów</w:t>
      </w:r>
      <w:r w:rsidR="00341CEA">
        <w:t xml:space="preserve">, w dowolnym </w:t>
      </w:r>
      <w:r w:rsidR="00341CEA" w:rsidRPr="00652A73">
        <w:rPr>
          <w:i/>
          <w:iCs/>
        </w:rPr>
        <w:t>Okresie Czasu</w:t>
      </w:r>
      <w:r w:rsidR="004E31A5">
        <w:t xml:space="preserve"> i dla dowolnego elementu </w:t>
      </w:r>
      <w:r w:rsidR="004E31A5" w:rsidRPr="00652A73">
        <w:rPr>
          <w:i/>
          <w:iCs/>
        </w:rPr>
        <w:t>Rozkładu Jazdy</w:t>
      </w:r>
      <w:r w:rsidR="001A007C">
        <w:t>,</w:t>
      </w:r>
    </w:p>
    <w:p w:rsidR="00B37B0B" w:rsidRPr="00A33C2F" w:rsidRDefault="009B048C" w:rsidP="00423BB3">
      <w:pPr>
        <w:pStyle w:val="Akapitzlist"/>
        <w:numPr>
          <w:ilvl w:val="0"/>
          <w:numId w:val="19"/>
        </w:numPr>
        <w:spacing w:after="120" w:line="264" w:lineRule="auto"/>
        <w:ind w:right="284"/>
        <w:contextualSpacing w:val="0"/>
        <w:jc w:val="both"/>
      </w:pPr>
      <w:r>
        <w:t>l</w:t>
      </w:r>
      <w:r w:rsidRPr="00A33C2F">
        <w:t xml:space="preserve">iczba </w:t>
      </w:r>
      <w:r w:rsidR="0069467D" w:rsidRPr="00A33C2F">
        <w:t>i u</w:t>
      </w:r>
      <w:r w:rsidR="00B37B0B" w:rsidRPr="00A33C2F">
        <w:t xml:space="preserve">dział </w:t>
      </w:r>
      <w:r w:rsidR="00B37B0B" w:rsidRPr="00652A73">
        <w:rPr>
          <w:i/>
          <w:iCs/>
        </w:rPr>
        <w:t>Podróży</w:t>
      </w:r>
      <w:r w:rsidR="00B37B0B" w:rsidRPr="00A33C2F">
        <w:t xml:space="preserve"> rozpoczynających się w poszczególny</w:t>
      </w:r>
      <w:r w:rsidR="00522950" w:rsidRPr="00A33C2F">
        <w:t>ch</w:t>
      </w:r>
      <w:r w:rsidR="00B37B0B" w:rsidRPr="00A33C2F">
        <w:t xml:space="preserve"> </w:t>
      </w:r>
      <w:r w:rsidR="001D2330" w:rsidRPr="008D0FF8">
        <w:rPr>
          <w:i/>
          <w:iCs/>
        </w:rPr>
        <w:t>Obszarach</w:t>
      </w:r>
      <w:r w:rsidR="00341CEA">
        <w:t xml:space="preserve">, w dowolnym </w:t>
      </w:r>
      <w:r w:rsidR="00341CEA" w:rsidRPr="008D0FF8">
        <w:rPr>
          <w:i/>
          <w:iCs/>
        </w:rPr>
        <w:t>Okresie Czasu</w:t>
      </w:r>
      <w:r w:rsidR="004E31A5">
        <w:t xml:space="preserve"> i dla dowolnego elementu </w:t>
      </w:r>
      <w:r w:rsidR="004E31A5" w:rsidRPr="008D0FF8">
        <w:rPr>
          <w:i/>
          <w:iCs/>
        </w:rPr>
        <w:t>Rozkładu Jazdy</w:t>
      </w:r>
      <w:r w:rsidR="001A007C">
        <w:t>,</w:t>
      </w:r>
    </w:p>
    <w:p w:rsidR="00522950" w:rsidRPr="00A33C2F" w:rsidRDefault="009B048C" w:rsidP="00423BB3">
      <w:pPr>
        <w:pStyle w:val="Akapitzlist"/>
        <w:numPr>
          <w:ilvl w:val="0"/>
          <w:numId w:val="19"/>
        </w:numPr>
        <w:spacing w:after="120" w:line="264" w:lineRule="auto"/>
        <w:ind w:right="284"/>
        <w:contextualSpacing w:val="0"/>
        <w:jc w:val="both"/>
      </w:pPr>
      <w:r>
        <w:t>l</w:t>
      </w:r>
      <w:r w:rsidRPr="00A33C2F">
        <w:t xml:space="preserve">iczba </w:t>
      </w:r>
      <w:r w:rsidR="00BD7CE0" w:rsidRPr="00A33C2F">
        <w:t xml:space="preserve">i udział </w:t>
      </w:r>
      <w:r w:rsidR="00BD7CE0" w:rsidRPr="008D0FF8">
        <w:rPr>
          <w:i/>
          <w:iCs/>
        </w:rPr>
        <w:t>Podróży</w:t>
      </w:r>
      <w:r w:rsidR="00BD7CE0" w:rsidRPr="00A33C2F">
        <w:t xml:space="preserve"> </w:t>
      </w:r>
      <w:r w:rsidR="00BD7CE0">
        <w:t>kończących</w:t>
      </w:r>
      <w:r w:rsidR="00BD7CE0" w:rsidRPr="00A33C2F">
        <w:t xml:space="preserve"> się w poszczególnych </w:t>
      </w:r>
      <w:r w:rsidR="00BD7CE0" w:rsidRPr="008D0FF8">
        <w:rPr>
          <w:i/>
          <w:iCs/>
        </w:rPr>
        <w:t>Obszarach</w:t>
      </w:r>
      <w:r w:rsidR="00BD7CE0">
        <w:t xml:space="preserve">, w dowolnym </w:t>
      </w:r>
      <w:r w:rsidR="00BD7CE0" w:rsidRPr="008D0FF8">
        <w:rPr>
          <w:i/>
          <w:iCs/>
        </w:rPr>
        <w:t>Okresie Czasu</w:t>
      </w:r>
      <w:r w:rsidR="004E31A5">
        <w:t xml:space="preserve"> i dla dowolnego elementu </w:t>
      </w:r>
      <w:r w:rsidR="004E31A5" w:rsidRPr="008D0FF8">
        <w:rPr>
          <w:i/>
          <w:iCs/>
        </w:rPr>
        <w:t>Rozkładu Jazdy</w:t>
      </w:r>
      <w:r w:rsidR="00BD7CE0">
        <w:t>.</w:t>
      </w:r>
    </w:p>
    <w:p w:rsidR="00884127" w:rsidRPr="00A33C2F" w:rsidRDefault="00884127" w:rsidP="00EB6802">
      <w:pPr>
        <w:pStyle w:val="Akapitzlist"/>
        <w:spacing w:after="120" w:line="264" w:lineRule="auto"/>
        <w:ind w:left="502" w:right="284"/>
        <w:contextualSpacing w:val="0"/>
        <w:jc w:val="both"/>
      </w:pPr>
    </w:p>
    <w:p w:rsidR="00763160" w:rsidRDefault="00335FEC" w:rsidP="00335FEC">
      <w:pPr>
        <w:spacing w:line="264" w:lineRule="auto"/>
        <w:ind w:right="282"/>
        <w:jc w:val="both"/>
        <w:rPr>
          <w:rFonts w:cs="Times New Roman"/>
        </w:rPr>
      </w:pPr>
      <w:r w:rsidRPr="00335FEC">
        <w:rPr>
          <w:rFonts w:cs="Times New Roman"/>
        </w:rPr>
        <w:t xml:space="preserve">Okres licencji na użytkowanie Systemu musi obowiązywać co najmniej przez cały okres gwarancji określony w </w:t>
      </w:r>
      <w:r w:rsidRPr="0030337D">
        <w:rPr>
          <w:rFonts w:cs="Times New Roman"/>
          <w:color w:val="0070C0"/>
        </w:rPr>
        <w:t xml:space="preserve">pkt. 2.5 Załącznika nr 2 do </w:t>
      </w:r>
      <w:r w:rsidR="0030337D">
        <w:rPr>
          <w:rFonts w:cs="Times New Roman"/>
          <w:color w:val="0070C0"/>
        </w:rPr>
        <w:t>Umowy</w:t>
      </w:r>
      <w:r w:rsidRPr="00335FEC">
        <w:rPr>
          <w:rFonts w:cs="Times New Roman"/>
        </w:rPr>
        <w:t>.</w:t>
      </w:r>
    </w:p>
    <w:p w:rsidR="009673E6" w:rsidRPr="007E1595" w:rsidRDefault="009673E6" w:rsidP="00E456AF">
      <w:pPr>
        <w:spacing w:line="264" w:lineRule="auto"/>
        <w:ind w:right="282"/>
        <w:jc w:val="center"/>
        <w:rPr>
          <w:rFonts w:cs="Times New Roman"/>
        </w:rPr>
      </w:pPr>
    </w:p>
    <w:p w:rsidR="00DD22B8" w:rsidRPr="00DD22B8" w:rsidRDefault="00DD22B8" w:rsidP="00E456AF">
      <w:pPr>
        <w:autoSpaceDE w:val="0"/>
        <w:autoSpaceDN w:val="0"/>
        <w:adjustRightInd w:val="0"/>
        <w:spacing w:after="0" w:line="240" w:lineRule="auto"/>
        <w:ind w:right="282"/>
        <w:jc w:val="center"/>
        <w:rPr>
          <w:rFonts w:ascii="Calibri" w:hAnsi="Calibri" w:cs="Calibri"/>
          <w:color w:val="000000"/>
        </w:rPr>
      </w:pPr>
      <w:r w:rsidRPr="00DD22B8">
        <w:rPr>
          <w:rFonts w:ascii="Calibri" w:hAnsi="Calibri" w:cs="Calibri"/>
          <w:bCs/>
          <w:color w:val="000000"/>
        </w:rPr>
        <w:t>PODPISY</w:t>
      </w:r>
    </w:p>
    <w:p w:rsidR="007517EA" w:rsidRPr="00DD22B8" w:rsidRDefault="00DD22B8" w:rsidP="00E456AF">
      <w:pPr>
        <w:tabs>
          <w:tab w:val="left" w:pos="5954"/>
        </w:tabs>
        <w:spacing w:after="120" w:line="264" w:lineRule="auto"/>
        <w:ind w:right="282"/>
        <w:jc w:val="center"/>
        <w:rPr>
          <w:rFonts w:cstheme="minorHAnsi"/>
        </w:rPr>
      </w:pPr>
      <w:r w:rsidRPr="00DD22B8">
        <w:rPr>
          <w:rFonts w:ascii="Calibri" w:hAnsi="Calibri" w:cs="Calibri"/>
          <w:bCs/>
          <w:color w:val="000000"/>
        </w:rPr>
        <w:t>ZAMAWIAJĄCY</w:t>
      </w:r>
      <w:r w:rsidRPr="00DD22B8">
        <w:rPr>
          <w:rFonts w:ascii="Calibri" w:hAnsi="Calibri" w:cs="Calibri"/>
          <w:bCs/>
          <w:color w:val="000000"/>
        </w:rPr>
        <w:tab/>
        <w:t>WYKONAWCA</w:t>
      </w:r>
    </w:p>
    <w:p w:rsidR="00BE0FD2" w:rsidRPr="00DD22B8" w:rsidRDefault="00BE0FD2" w:rsidP="00E456AF">
      <w:pPr>
        <w:spacing w:after="120" w:line="264" w:lineRule="auto"/>
        <w:ind w:right="282"/>
        <w:jc w:val="both"/>
        <w:rPr>
          <w:rFonts w:cstheme="minorHAnsi"/>
        </w:rPr>
      </w:pPr>
    </w:p>
    <w:sectPr w:rsidR="00BE0FD2" w:rsidRPr="00DD22B8" w:rsidSect="00AC3222">
      <w:headerReference w:type="default" r:id="rId10"/>
      <w:footerReference w:type="default" r:id="rId11"/>
      <w:headerReference w:type="first" r:id="rId12"/>
      <w:footerReference w:type="first" r:id="rId13"/>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6FC" w:rsidRDefault="009306FC" w:rsidP="00BA003C">
      <w:pPr>
        <w:spacing w:after="0" w:line="240" w:lineRule="auto"/>
      </w:pPr>
      <w:r>
        <w:separator/>
      </w:r>
    </w:p>
  </w:endnote>
  <w:endnote w:type="continuationSeparator" w:id="0">
    <w:p w:rsidR="009306FC" w:rsidRDefault="009306FC" w:rsidP="00BA0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AEC" w:rsidRPr="005B3FA0" w:rsidRDefault="004B7AEC" w:rsidP="004B7AEC">
    <w:pPr>
      <w:tabs>
        <w:tab w:val="center" w:pos="4536"/>
        <w:tab w:val="right" w:pos="9072"/>
      </w:tabs>
      <w:spacing w:after="120"/>
      <w:jc w:val="center"/>
      <w:rPr>
        <w:rFonts w:ascii="Calibri" w:eastAsia="Calibri" w:hAnsi="Calibri" w:cs="Times New Roman"/>
        <w:sz w:val="20"/>
        <w:szCs w:val="20"/>
      </w:rPr>
    </w:pPr>
  </w:p>
  <w:p w:rsidR="004B7AEC" w:rsidRPr="005B3FA0" w:rsidRDefault="004B7AEC" w:rsidP="004B7AEC">
    <w:pPr>
      <w:pStyle w:val="Stopka"/>
      <w:tabs>
        <w:tab w:val="clear" w:pos="4536"/>
        <w:tab w:val="clear" w:pos="9072"/>
        <w:tab w:val="right" w:pos="9639"/>
      </w:tabs>
      <w:ind w:right="1"/>
      <w:jc w:val="center"/>
      <w:rPr>
        <w:rFonts w:ascii="Calibri" w:hAnsi="Calibri" w:cs="Times New Roman"/>
        <w:sz w:val="20"/>
        <w:szCs w:val="20"/>
      </w:rPr>
    </w:pPr>
    <w:r>
      <w:rPr>
        <w:rFonts w:ascii="Calibri" w:eastAsia="Calibri" w:hAnsi="Calibri" w:cs="Times New Roman"/>
        <w:bCs/>
        <w:sz w:val="20"/>
        <w:szCs w:val="20"/>
      </w:rPr>
      <w:t>Dostawa</w:t>
    </w:r>
    <w:r w:rsidRPr="005B3FA0">
      <w:rPr>
        <w:rFonts w:ascii="Calibri" w:eastAsia="Calibri" w:hAnsi="Calibri" w:cs="Times New Roman"/>
        <w:bCs/>
        <w:sz w:val="20"/>
        <w:szCs w:val="20"/>
      </w:rPr>
      <w:t xml:space="preserve"> 7 sztuk niskoemisyjnych autobusów hybrydowych</w:t>
    </w:r>
  </w:p>
  <w:p w:rsidR="00845EA9" w:rsidRPr="004B7AEC" w:rsidRDefault="004B7AEC" w:rsidP="004B7AEC">
    <w:pPr>
      <w:pStyle w:val="Stopka"/>
      <w:tabs>
        <w:tab w:val="clear" w:pos="4536"/>
        <w:tab w:val="clear" w:pos="9072"/>
        <w:tab w:val="right" w:pos="9639"/>
      </w:tabs>
      <w:ind w:right="1"/>
      <w:jc w:val="center"/>
    </w:pPr>
    <w:r w:rsidRPr="005B3FA0">
      <w:rPr>
        <w:rFonts w:ascii="Calibri" w:hAnsi="Calibri" w:cs="Times New Roman"/>
        <w:sz w:val="20"/>
        <w:szCs w:val="20"/>
      </w:rPr>
      <w:t xml:space="preserve">Strona </w:t>
    </w:r>
    <w:sdt>
      <w:sdtPr>
        <w:rPr>
          <w:rFonts w:ascii="Calibri" w:hAnsi="Calibri" w:cs="Times New Roman"/>
          <w:sz w:val="20"/>
          <w:szCs w:val="20"/>
        </w:rPr>
        <w:id w:val="-1259606584"/>
        <w:docPartObj>
          <w:docPartGallery w:val="Page Numbers (Bottom of Page)"/>
          <w:docPartUnique/>
        </w:docPartObj>
      </w:sdtPr>
      <w:sdtContent>
        <w:r w:rsidR="00B6270F" w:rsidRPr="005B3FA0">
          <w:rPr>
            <w:rFonts w:ascii="Calibri" w:hAnsi="Calibri" w:cs="Times New Roman"/>
            <w:b/>
            <w:sz w:val="20"/>
            <w:szCs w:val="20"/>
          </w:rPr>
          <w:fldChar w:fldCharType="begin"/>
        </w:r>
        <w:r w:rsidRPr="005B3FA0">
          <w:rPr>
            <w:rFonts w:ascii="Calibri" w:hAnsi="Calibri" w:cs="Times New Roman"/>
            <w:b/>
            <w:sz w:val="20"/>
            <w:szCs w:val="20"/>
          </w:rPr>
          <w:instrText>PAGE  \* Arabic  \* MERGEFORMAT</w:instrText>
        </w:r>
        <w:r w:rsidR="00B6270F" w:rsidRPr="005B3FA0">
          <w:rPr>
            <w:rFonts w:ascii="Calibri" w:hAnsi="Calibri" w:cs="Times New Roman"/>
            <w:b/>
            <w:sz w:val="20"/>
            <w:szCs w:val="20"/>
          </w:rPr>
          <w:fldChar w:fldCharType="separate"/>
        </w:r>
        <w:r w:rsidR="00E34099">
          <w:rPr>
            <w:rFonts w:ascii="Calibri" w:hAnsi="Calibri" w:cs="Times New Roman"/>
            <w:b/>
            <w:noProof/>
            <w:sz w:val="20"/>
            <w:szCs w:val="20"/>
          </w:rPr>
          <w:t>1</w:t>
        </w:r>
        <w:r w:rsidR="00B6270F" w:rsidRPr="005B3FA0">
          <w:rPr>
            <w:rFonts w:ascii="Calibri" w:hAnsi="Calibri" w:cs="Times New Roman"/>
            <w:b/>
            <w:sz w:val="20"/>
            <w:szCs w:val="20"/>
          </w:rPr>
          <w:fldChar w:fldCharType="end"/>
        </w:r>
        <w:r w:rsidRPr="005B3FA0">
          <w:rPr>
            <w:rFonts w:ascii="Calibri" w:hAnsi="Calibri" w:cs="Times New Roman"/>
            <w:sz w:val="20"/>
            <w:szCs w:val="20"/>
          </w:rPr>
          <w:t xml:space="preserve"> z </w:t>
        </w:r>
        <w:fldSimple w:instr="NUMPAGES  \* Arabic  \* MERGEFORMAT">
          <w:r w:rsidR="00E34099">
            <w:rPr>
              <w:rFonts w:ascii="Calibri" w:hAnsi="Calibri" w:cs="Times New Roman"/>
              <w:b/>
              <w:noProof/>
              <w:sz w:val="20"/>
              <w:szCs w:val="20"/>
            </w:rPr>
            <w:t>2</w:t>
          </w:r>
        </w:fldSimple>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AEC" w:rsidRPr="005B3FA0" w:rsidRDefault="004B7AEC" w:rsidP="004B7AEC">
    <w:pPr>
      <w:tabs>
        <w:tab w:val="center" w:pos="4536"/>
        <w:tab w:val="right" w:pos="9072"/>
      </w:tabs>
      <w:spacing w:after="120"/>
      <w:jc w:val="center"/>
      <w:rPr>
        <w:rFonts w:ascii="Calibri" w:eastAsia="Calibri" w:hAnsi="Calibri" w:cs="Times New Roman"/>
        <w:sz w:val="20"/>
        <w:szCs w:val="20"/>
      </w:rPr>
    </w:pPr>
  </w:p>
  <w:p w:rsidR="004B7AEC" w:rsidRPr="005B3FA0" w:rsidRDefault="004B7AEC" w:rsidP="004B7AEC">
    <w:pPr>
      <w:tabs>
        <w:tab w:val="center" w:pos="4536"/>
        <w:tab w:val="right" w:pos="9072"/>
      </w:tabs>
      <w:spacing w:after="0" w:line="240" w:lineRule="auto"/>
      <w:jc w:val="right"/>
      <w:rPr>
        <w:rFonts w:ascii="Calibri" w:eastAsia="Calibri" w:hAnsi="Calibri" w:cs="Times New Roman"/>
        <w:sz w:val="20"/>
        <w:szCs w:val="20"/>
      </w:rPr>
    </w:pPr>
    <w:r w:rsidRPr="005B3FA0">
      <w:rPr>
        <w:rFonts w:ascii="Calibri" w:eastAsia="Calibri" w:hAnsi="Calibri" w:cs="Times New Roman"/>
        <w:sz w:val="20"/>
        <w:szCs w:val="20"/>
      </w:rPr>
      <w:t>----------------------------------------------------</w:t>
    </w:r>
  </w:p>
  <w:p w:rsidR="004B7AEC" w:rsidRPr="005B3FA0" w:rsidRDefault="004B7AEC" w:rsidP="004B7AEC">
    <w:pPr>
      <w:tabs>
        <w:tab w:val="center" w:pos="4536"/>
        <w:tab w:val="right" w:pos="9072"/>
      </w:tabs>
      <w:spacing w:after="0"/>
      <w:ind w:left="6662"/>
      <w:jc w:val="center"/>
      <w:rPr>
        <w:rFonts w:ascii="Calibri" w:eastAsia="Calibri" w:hAnsi="Calibri" w:cs="Times New Roman"/>
        <w:i/>
        <w:sz w:val="20"/>
        <w:szCs w:val="20"/>
      </w:rPr>
    </w:pPr>
    <w:r w:rsidRPr="005B3FA0">
      <w:rPr>
        <w:rFonts w:ascii="Calibri" w:eastAsia="Calibri" w:hAnsi="Calibri" w:cs="Times New Roman"/>
        <w:i/>
        <w:sz w:val="20"/>
        <w:szCs w:val="20"/>
      </w:rPr>
      <w:t>(Parafy)</w:t>
    </w:r>
  </w:p>
  <w:p w:rsidR="004B7AEC" w:rsidRPr="005B3FA0" w:rsidRDefault="004B7AEC" w:rsidP="004B7AEC">
    <w:pPr>
      <w:pStyle w:val="Stopka"/>
      <w:tabs>
        <w:tab w:val="clear" w:pos="4536"/>
        <w:tab w:val="clear" w:pos="9072"/>
        <w:tab w:val="right" w:pos="9639"/>
      </w:tabs>
      <w:ind w:right="1"/>
      <w:jc w:val="center"/>
      <w:rPr>
        <w:rFonts w:ascii="Calibri" w:eastAsia="Calibri" w:hAnsi="Calibri" w:cs="Times New Roman"/>
        <w:bCs/>
        <w:sz w:val="20"/>
        <w:szCs w:val="20"/>
      </w:rPr>
    </w:pPr>
    <w:r w:rsidRPr="005B3FA0">
      <w:rPr>
        <w:rFonts w:ascii="Calibri" w:eastAsia="Calibri" w:hAnsi="Calibri" w:cs="Times New Roman"/>
        <w:bCs/>
        <w:sz w:val="20"/>
        <w:szCs w:val="20"/>
      </w:rPr>
      <w:t>Postępowanie nr ………………….</w:t>
    </w:r>
  </w:p>
  <w:p w:rsidR="004B7AEC" w:rsidRPr="005B3FA0" w:rsidRDefault="004B7AEC" w:rsidP="004B7AEC">
    <w:pPr>
      <w:pStyle w:val="Stopka"/>
      <w:tabs>
        <w:tab w:val="clear" w:pos="4536"/>
        <w:tab w:val="clear" w:pos="9072"/>
        <w:tab w:val="right" w:pos="9639"/>
      </w:tabs>
      <w:ind w:right="1"/>
      <w:jc w:val="center"/>
      <w:rPr>
        <w:rFonts w:ascii="Calibri" w:hAnsi="Calibri" w:cs="Times New Roman"/>
        <w:sz w:val="20"/>
        <w:szCs w:val="20"/>
      </w:rPr>
    </w:pPr>
    <w:r>
      <w:rPr>
        <w:rFonts w:ascii="Calibri" w:eastAsia="Calibri" w:hAnsi="Calibri" w:cs="Times New Roman"/>
        <w:bCs/>
        <w:sz w:val="20"/>
        <w:szCs w:val="20"/>
      </w:rPr>
      <w:t>Dostawa</w:t>
    </w:r>
    <w:r w:rsidRPr="005B3FA0">
      <w:rPr>
        <w:rFonts w:ascii="Calibri" w:eastAsia="Calibri" w:hAnsi="Calibri" w:cs="Times New Roman"/>
        <w:bCs/>
        <w:sz w:val="20"/>
        <w:szCs w:val="20"/>
      </w:rPr>
      <w:t xml:space="preserve"> 7 sztuk niskoemisyjnych autobusów hybrydowych</w:t>
    </w:r>
  </w:p>
  <w:p w:rsidR="00845EA9" w:rsidRPr="004B7AEC" w:rsidRDefault="004B7AEC" w:rsidP="004B7AEC">
    <w:pPr>
      <w:pStyle w:val="Stopka"/>
      <w:tabs>
        <w:tab w:val="clear" w:pos="4536"/>
        <w:tab w:val="clear" w:pos="9072"/>
        <w:tab w:val="right" w:pos="9639"/>
      </w:tabs>
      <w:ind w:right="1"/>
      <w:jc w:val="center"/>
    </w:pPr>
    <w:r w:rsidRPr="005B3FA0">
      <w:rPr>
        <w:rFonts w:ascii="Calibri" w:hAnsi="Calibri" w:cs="Times New Roman"/>
        <w:sz w:val="20"/>
        <w:szCs w:val="20"/>
      </w:rPr>
      <w:t xml:space="preserve">Strona </w:t>
    </w:r>
    <w:sdt>
      <w:sdtPr>
        <w:rPr>
          <w:rFonts w:ascii="Calibri" w:hAnsi="Calibri" w:cs="Times New Roman"/>
          <w:sz w:val="20"/>
          <w:szCs w:val="20"/>
        </w:rPr>
        <w:id w:val="1510804018"/>
        <w:docPartObj>
          <w:docPartGallery w:val="Page Numbers (Bottom of Page)"/>
          <w:docPartUnique/>
        </w:docPartObj>
      </w:sdtPr>
      <w:sdtContent>
        <w:r w:rsidR="00B6270F" w:rsidRPr="005B3FA0">
          <w:rPr>
            <w:rFonts w:ascii="Calibri" w:hAnsi="Calibri" w:cs="Times New Roman"/>
            <w:b/>
            <w:sz w:val="20"/>
            <w:szCs w:val="20"/>
          </w:rPr>
          <w:fldChar w:fldCharType="begin"/>
        </w:r>
        <w:r w:rsidRPr="005B3FA0">
          <w:rPr>
            <w:rFonts w:ascii="Calibri" w:hAnsi="Calibri" w:cs="Times New Roman"/>
            <w:b/>
            <w:sz w:val="20"/>
            <w:szCs w:val="20"/>
          </w:rPr>
          <w:instrText>PAGE  \* Arabic  \* MERGEFORMAT</w:instrText>
        </w:r>
        <w:r w:rsidR="00B6270F" w:rsidRPr="005B3FA0">
          <w:rPr>
            <w:rFonts w:ascii="Calibri" w:hAnsi="Calibri" w:cs="Times New Roman"/>
            <w:b/>
            <w:sz w:val="20"/>
            <w:szCs w:val="20"/>
          </w:rPr>
          <w:fldChar w:fldCharType="separate"/>
        </w:r>
        <w:r>
          <w:rPr>
            <w:rFonts w:ascii="Calibri" w:hAnsi="Calibri" w:cs="Times New Roman"/>
            <w:b/>
            <w:sz w:val="20"/>
            <w:szCs w:val="20"/>
          </w:rPr>
          <w:t>1</w:t>
        </w:r>
        <w:r w:rsidR="00B6270F" w:rsidRPr="005B3FA0">
          <w:rPr>
            <w:rFonts w:ascii="Calibri" w:hAnsi="Calibri" w:cs="Times New Roman"/>
            <w:b/>
            <w:sz w:val="20"/>
            <w:szCs w:val="20"/>
          </w:rPr>
          <w:fldChar w:fldCharType="end"/>
        </w:r>
        <w:r w:rsidRPr="005B3FA0">
          <w:rPr>
            <w:rFonts w:ascii="Calibri" w:hAnsi="Calibri" w:cs="Times New Roman"/>
            <w:sz w:val="20"/>
            <w:szCs w:val="20"/>
          </w:rPr>
          <w:t xml:space="preserve"> z </w:t>
        </w:r>
        <w:fldSimple w:instr="NUMPAGES  \* Arabic  \* MERGEFORMAT">
          <w:r>
            <w:rPr>
              <w:rFonts w:ascii="Calibri" w:hAnsi="Calibri" w:cs="Times New Roman"/>
              <w:b/>
              <w:noProof/>
              <w:sz w:val="20"/>
              <w:szCs w:val="20"/>
            </w:rPr>
            <w:t>1</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6FC" w:rsidRDefault="009306FC" w:rsidP="00BA003C">
      <w:pPr>
        <w:spacing w:after="0" w:line="240" w:lineRule="auto"/>
      </w:pPr>
      <w:r>
        <w:separator/>
      </w:r>
    </w:p>
  </w:footnote>
  <w:footnote w:type="continuationSeparator" w:id="0">
    <w:p w:rsidR="009306FC" w:rsidRDefault="009306FC" w:rsidP="00BA00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099" w:rsidRDefault="00E34099" w:rsidP="000B18A3">
    <w:pPr>
      <w:pStyle w:val="Nagwek"/>
      <w:tabs>
        <w:tab w:val="clear" w:pos="9072"/>
        <w:tab w:val="right" w:pos="9639"/>
      </w:tabs>
      <w:ind w:right="1"/>
      <w:jc w:val="center"/>
      <w:rPr>
        <w:rFonts w:ascii="Calibri" w:hAnsi="Calibri" w:cs="Times New Roman"/>
        <w:sz w:val="20"/>
        <w:szCs w:val="20"/>
      </w:rPr>
    </w:pPr>
    <w:r w:rsidRPr="00E34099">
      <w:rPr>
        <w:rFonts w:ascii="Calibri" w:hAnsi="Calibri" w:cs="Times New Roman"/>
        <w:sz w:val="20"/>
        <w:szCs w:val="20"/>
      </w:rPr>
      <w:drawing>
        <wp:inline distT="0" distB="0" distL="0" distR="0">
          <wp:extent cx="5972810" cy="411480"/>
          <wp:effectExtent l="19050" t="0" r="8890" b="0"/>
          <wp:docPr id="1" name="Obraz 1" descr="FEPR-DS-UE-EFRR-czb"/>
          <wp:cNvGraphicFramePr/>
          <a:graphic xmlns:a="http://schemas.openxmlformats.org/drawingml/2006/main">
            <a:graphicData uri="http://schemas.openxmlformats.org/drawingml/2006/picture">
              <pic:pic xmlns:pic="http://schemas.openxmlformats.org/drawingml/2006/picture">
                <pic:nvPicPr>
                  <pic:cNvPr id="0" name="Obraz 1" descr="FEPR-DS-UE-EFRR-czb"/>
                  <pic:cNvPicPr>
                    <a:picLocks noChangeAspect="1" noChangeArrowheads="1"/>
                  </pic:cNvPicPr>
                </pic:nvPicPr>
                <pic:blipFill>
                  <a:blip r:embed="rId1"/>
                  <a:srcRect l="4021" t="31200" r="4424" b="31200"/>
                  <a:stretch>
                    <a:fillRect/>
                  </a:stretch>
                </pic:blipFill>
                <pic:spPr bwMode="auto">
                  <a:xfrm>
                    <a:off x="0" y="0"/>
                    <a:ext cx="5972810" cy="411480"/>
                  </a:xfrm>
                  <a:prstGeom prst="rect">
                    <a:avLst/>
                  </a:prstGeom>
                  <a:noFill/>
                  <a:ln w="9525">
                    <a:noFill/>
                    <a:miter lim="800000"/>
                    <a:headEnd/>
                    <a:tailEnd/>
                  </a:ln>
                </pic:spPr>
              </pic:pic>
            </a:graphicData>
          </a:graphic>
        </wp:inline>
      </w:drawing>
    </w:r>
  </w:p>
  <w:p w:rsidR="000B18A3" w:rsidRDefault="000B18A3" w:rsidP="000B18A3">
    <w:pPr>
      <w:pStyle w:val="Nagwek"/>
      <w:tabs>
        <w:tab w:val="clear" w:pos="9072"/>
        <w:tab w:val="right" w:pos="9639"/>
      </w:tabs>
      <w:ind w:right="1"/>
      <w:jc w:val="center"/>
      <w:rPr>
        <w:rFonts w:ascii="Calibri" w:hAnsi="Calibri" w:cs="Times New Roman"/>
        <w:sz w:val="20"/>
        <w:szCs w:val="20"/>
      </w:rPr>
    </w:pPr>
    <w:r>
      <w:rPr>
        <w:rFonts w:ascii="Calibri" w:hAnsi="Calibri" w:cs="Times New Roman"/>
        <w:sz w:val="20"/>
        <w:szCs w:val="20"/>
      </w:rPr>
      <w:t>SPECYFIKACJA ISTOTNYCH WARUNKÓW ZAMÓWIENIA</w:t>
    </w:r>
  </w:p>
  <w:p w:rsidR="000B18A3" w:rsidRPr="006D58E8" w:rsidRDefault="000B18A3" w:rsidP="000B18A3">
    <w:pPr>
      <w:pStyle w:val="Nagwek"/>
      <w:tabs>
        <w:tab w:val="clear" w:pos="9072"/>
        <w:tab w:val="right" w:pos="9637"/>
      </w:tabs>
      <w:ind w:right="1"/>
      <w:jc w:val="center"/>
      <w:rPr>
        <w:rFonts w:ascii="Calibri" w:hAnsi="Calibri" w:cs="Times New Roman"/>
        <w:sz w:val="20"/>
        <w:szCs w:val="20"/>
      </w:rPr>
    </w:pPr>
    <w:r>
      <w:rPr>
        <w:rFonts w:ascii="Calibri" w:hAnsi="Calibri" w:cs="Times New Roman"/>
        <w:sz w:val="20"/>
        <w:szCs w:val="20"/>
      </w:rPr>
      <w:t>WZÓR UMOWY W SPRAWIE ZAMÓWIENIA PUBLICZNEGO</w:t>
    </w:r>
  </w:p>
  <w:p w:rsidR="000B18A3" w:rsidRPr="006D58E8" w:rsidRDefault="000B18A3" w:rsidP="000B18A3">
    <w:pPr>
      <w:pStyle w:val="Nagwek"/>
      <w:tabs>
        <w:tab w:val="clear" w:pos="9072"/>
        <w:tab w:val="right" w:pos="8931"/>
      </w:tabs>
      <w:ind w:right="1"/>
      <w:jc w:val="center"/>
      <w:rPr>
        <w:rFonts w:ascii="Calibri" w:hAnsi="Calibri" w:cs="Times New Roman"/>
        <w:sz w:val="20"/>
        <w:szCs w:val="20"/>
      </w:rPr>
    </w:pPr>
    <w:r w:rsidRPr="006D58E8">
      <w:rPr>
        <w:rFonts w:ascii="Calibri" w:hAnsi="Calibri" w:cs="Times New Roman"/>
        <w:sz w:val="20"/>
        <w:szCs w:val="20"/>
      </w:rPr>
      <w:t>___________________________</w:t>
    </w:r>
    <w:r>
      <w:rPr>
        <w:rFonts w:ascii="Calibri" w:hAnsi="Calibri" w:cs="Times New Roman"/>
        <w:sz w:val="20"/>
        <w:szCs w:val="20"/>
      </w:rPr>
      <w:t>___</w:t>
    </w:r>
    <w:r w:rsidRPr="006D58E8">
      <w:rPr>
        <w:rFonts w:ascii="Calibri" w:hAnsi="Calibri" w:cs="Times New Roman"/>
        <w:sz w:val="20"/>
        <w:szCs w:val="20"/>
      </w:rPr>
      <w:t>_____________________________________________________________________</w:t>
    </w:r>
  </w:p>
  <w:p w:rsidR="003C380F" w:rsidRDefault="003C380F" w:rsidP="007152C6">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8A3" w:rsidRDefault="000B18A3" w:rsidP="000B18A3">
    <w:pPr>
      <w:pStyle w:val="Nagwek"/>
      <w:tabs>
        <w:tab w:val="clear" w:pos="9072"/>
        <w:tab w:val="right" w:pos="9639"/>
      </w:tabs>
      <w:ind w:right="1"/>
      <w:jc w:val="center"/>
      <w:rPr>
        <w:rFonts w:ascii="Calibri" w:hAnsi="Calibri" w:cs="Times New Roman"/>
        <w:sz w:val="20"/>
        <w:szCs w:val="20"/>
      </w:rPr>
    </w:pPr>
    <w:bookmarkStart w:id="1" w:name="_Hlk17627402"/>
    <w:r>
      <w:rPr>
        <w:rFonts w:ascii="Calibri" w:hAnsi="Calibri" w:cs="Times New Roman"/>
        <w:sz w:val="20"/>
        <w:szCs w:val="20"/>
      </w:rPr>
      <w:t>SPECYFIKACJA ISTOTNYCH WARUNKÓW ZAMÓWIENIA</w:t>
    </w:r>
  </w:p>
  <w:p w:rsidR="000B18A3" w:rsidRPr="006D58E8" w:rsidRDefault="000B18A3" w:rsidP="000B18A3">
    <w:pPr>
      <w:pStyle w:val="Nagwek"/>
      <w:tabs>
        <w:tab w:val="clear" w:pos="9072"/>
        <w:tab w:val="right" w:pos="9637"/>
      </w:tabs>
      <w:ind w:right="1"/>
      <w:jc w:val="center"/>
      <w:rPr>
        <w:rFonts w:ascii="Calibri" w:hAnsi="Calibri" w:cs="Times New Roman"/>
        <w:sz w:val="20"/>
        <w:szCs w:val="20"/>
      </w:rPr>
    </w:pPr>
    <w:r>
      <w:rPr>
        <w:rFonts w:ascii="Calibri" w:hAnsi="Calibri" w:cs="Times New Roman"/>
        <w:sz w:val="20"/>
        <w:szCs w:val="20"/>
      </w:rPr>
      <w:t>WZÓR UMOWY W SPRAWIE ZAMÓWIENIA PUBLICZNEGO</w:t>
    </w:r>
  </w:p>
  <w:p w:rsidR="000B18A3" w:rsidRPr="006D58E8" w:rsidRDefault="000B18A3" w:rsidP="000B18A3">
    <w:pPr>
      <w:pStyle w:val="Nagwek"/>
      <w:tabs>
        <w:tab w:val="clear" w:pos="9072"/>
        <w:tab w:val="right" w:pos="8931"/>
      </w:tabs>
      <w:ind w:right="1"/>
      <w:jc w:val="center"/>
      <w:rPr>
        <w:rFonts w:ascii="Calibri" w:hAnsi="Calibri" w:cs="Times New Roman"/>
        <w:sz w:val="20"/>
        <w:szCs w:val="20"/>
      </w:rPr>
    </w:pPr>
    <w:r w:rsidRPr="006D58E8">
      <w:rPr>
        <w:rFonts w:ascii="Calibri" w:hAnsi="Calibri" w:cs="Times New Roman"/>
        <w:sz w:val="20"/>
        <w:szCs w:val="20"/>
      </w:rPr>
      <w:t>___________________________</w:t>
    </w:r>
    <w:r>
      <w:rPr>
        <w:rFonts w:ascii="Calibri" w:hAnsi="Calibri" w:cs="Times New Roman"/>
        <w:sz w:val="20"/>
        <w:szCs w:val="20"/>
      </w:rPr>
      <w:t>___</w:t>
    </w:r>
    <w:r w:rsidRPr="006D58E8">
      <w:rPr>
        <w:rFonts w:ascii="Calibri" w:hAnsi="Calibri" w:cs="Times New Roman"/>
        <w:sz w:val="20"/>
        <w:szCs w:val="20"/>
      </w:rPr>
      <w:t>_____________________________________________________________________</w:t>
    </w:r>
  </w:p>
  <w:bookmarkEnd w:id="1"/>
  <w:p w:rsidR="003C380F" w:rsidRDefault="003C380F" w:rsidP="0052401B">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2EB9"/>
    <w:multiLevelType w:val="hybridMultilevel"/>
    <w:tmpl w:val="C422CB3C"/>
    <w:lvl w:ilvl="0" w:tplc="AD146F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nsid w:val="033D6119"/>
    <w:multiLevelType w:val="hybridMultilevel"/>
    <w:tmpl w:val="892CFA2C"/>
    <w:lvl w:ilvl="0" w:tplc="9866EF1A">
      <w:start w:val="1"/>
      <w:numFmt w:val="bullet"/>
      <w:lvlText w:val="-"/>
      <w:lvlJc w:val="left"/>
      <w:pPr>
        <w:ind w:left="1004" w:hanging="360"/>
      </w:pPr>
      <w:rPr>
        <w:rFonts w:ascii="Courier New" w:hAnsi="Courier New"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nsid w:val="0BEB6BA1"/>
    <w:multiLevelType w:val="hybridMultilevel"/>
    <w:tmpl w:val="B44ECACA"/>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C862D93"/>
    <w:multiLevelType w:val="hybridMultilevel"/>
    <w:tmpl w:val="1CEE1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952826"/>
    <w:multiLevelType w:val="hybridMultilevel"/>
    <w:tmpl w:val="EE84E3AA"/>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11B32716"/>
    <w:multiLevelType w:val="hybridMultilevel"/>
    <w:tmpl w:val="68CE01F2"/>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nsid w:val="1B013394"/>
    <w:multiLevelType w:val="hybridMultilevel"/>
    <w:tmpl w:val="D69A8BB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nsid w:val="1E8E6D7B"/>
    <w:multiLevelType w:val="hybridMultilevel"/>
    <w:tmpl w:val="C5723E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4636AA"/>
    <w:multiLevelType w:val="hybridMultilevel"/>
    <w:tmpl w:val="C3D40E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59F6BE6"/>
    <w:multiLevelType w:val="hybridMultilevel"/>
    <w:tmpl w:val="4B52F20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27F92BB3"/>
    <w:multiLevelType w:val="hybridMultilevel"/>
    <w:tmpl w:val="3648F124"/>
    <w:lvl w:ilvl="0" w:tplc="04150011">
      <w:start w:val="1"/>
      <w:numFmt w:val="decimal"/>
      <w:lvlText w:val="%1)"/>
      <w:lvlJc w:val="left"/>
      <w:pPr>
        <w:ind w:left="720" w:hanging="360"/>
      </w:pPr>
    </w:lvl>
    <w:lvl w:ilvl="1" w:tplc="15023B3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F84BE0"/>
    <w:multiLevelType w:val="hybridMultilevel"/>
    <w:tmpl w:val="CDC22CF0"/>
    <w:lvl w:ilvl="0" w:tplc="303A87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15510E"/>
    <w:multiLevelType w:val="hybridMultilevel"/>
    <w:tmpl w:val="A3441388"/>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3">
    <w:nsid w:val="434E57D9"/>
    <w:multiLevelType w:val="hybridMultilevel"/>
    <w:tmpl w:val="0E86796E"/>
    <w:lvl w:ilvl="0" w:tplc="AF06211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nsid w:val="45A334F5"/>
    <w:multiLevelType w:val="hybridMultilevel"/>
    <w:tmpl w:val="C9F2C5AC"/>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535E05B8"/>
    <w:multiLevelType w:val="hybridMultilevel"/>
    <w:tmpl w:val="3D2E63AA"/>
    <w:lvl w:ilvl="0" w:tplc="125801C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nsid w:val="6C1B0582"/>
    <w:multiLevelType w:val="multilevel"/>
    <w:tmpl w:val="853CB7B0"/>
    <w:lvl w:ilvl="0">
      <w:start w:val="1"/>
      <w:numFmt w:val="decimal"/>
      <w:pStyle w:val="Styl5"/>
      <w:lvlText w:val="%1."/>
      <w:lvlJc w:val="left"/>
      <w:pPr>
        <w:ind w:left="501" w:hanging="360"/>
      </w:pPr>
      <w:rPr>
        <w:rFonts w:hint="default"/>
        <w:b/>
      </w:rPr>
    </w:lvl>
    <w:lvl w:ilvl="1">
      <w:start w:val="1"/>
      <w:numFmt w:val="decimal"/>
      <w:lvlText w:val="%1.%2."/>
      <w:lvlJc w:val="left"/>
      <w:pPr>
        <w:ind w:left="858" w:hanging="432"/>
      </w:pPr>
      <w:rPr>
        <w:rFonts w:hint="default"/>
        <w:b w:val="0"/>
        <w:vertAlign w:val="baseline"/>
      </w:rPr>
    </w:lvl>
    <w:lvl w:ilvl="2">
      <w:start w:val="1"/>
      <w:numFmt w:val="decimal"/>
      <w:lvlText w:val="%3"/>
      <w:lvlJc w:val="left"/>
      <w:pPr>
        <w:ind w:left="1224" w:hanging="504"/>
      </w:pPr>
      <w:rPr>
        <w:rFonts w:asciiTheme="minorHAnsi" w:eastAsia="Times New Roman" w:hAnsiTheme="minorHAnsi" w:cs="Times New Roman"/>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0523E00"/>
    <w:multiLevelType w:val="hybridMultilevel"/>
    <w:tmpl w:val="78249994"/>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7ECD4D2F"/>
    <w:multiLevelType w:val="hybridMultilevel"/>
    <w:tmpl w:val="7048DC4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6"/>
  </w:num>
  <w:num w:numId="2">
    <w:abstractNumId w:val="6"/>
  </w:num>
  <w:num w:numId="3">
    <w:abstractNumId w:val="9"/>
  </w:num>
  <w:num w:numId="4">
    <w:abstractNumId w:val="11"/>
  </w:num>
  <w:num w:numId="5">
    <w:abstractNumId w:val="8"/>
  </w:num>
  <w:num w:numId="6">
    <w:abstractNumId w:val="10"/>
  </w:num>
  <w:num w:numId="7">
    <w:abstractNumId w:val="7"/>
  </w:num>
  <w:num w:numId="8">
    <w:abstractNumId w:val="5"/>
  </w:num>
  <w:num w:numId="9">
    <w:abstractNumId w:val="1"/>
  </w:num>
  <w:num w:numId="10">
    <w:abstractNumId w:val="15"/>
  </w:num>
  <w:num w:numId="11">
    <w:abstractNumId w:val="2"/>
  </w:num>
  <w:num w:numId="12">
    <w:abstractNumId w:val="14"/>
  </w:num>
  <w:num w:numId="13">
    <w:abstractNumId w:val="12"/>
  </w:num>
  <w:num w:numId="14">
    <w:abstractNumId w:val="3"/>
  </w:num>
  <w:num w:numId="15">
    <w:abstractNumId w:val="0"/>
  </w:num>
  <w:num w:numId="16">
    <w:abstractNumId w:val="13"/>
  </w:num>
  <w:num w:numId="17">
    <w:abstractNumId w:val="18"/>
  </w:num>
  <w:num w:numId="18">
    <w:abstractNumId w:val="4"/>
  </w:num>
  <w:num w:numId="19">
    <w:abstractNumId w:val="1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trackRevisions/>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3656EA"/>
    <w:rsid w:val="00011497"/>
    <w:rsid w:val="00012483"/>
    <w:rsid w:val="0001318B"/>
    <w:rsid w:val="00014B26"/>
    <w:rsid w:val="00015BC2"/>
    <w:rsid w:val="0001673C"/>
    <w:rsid w:val="0002288A"/>
    <w:rsid w:val="00022F8A"/>
    <w:rsid w:val="00024804"/>
    <w:rsid w:val="00031F39"/>
    <w:rsid w:val="000327A2"/>
    <w:rsid w:val="000335F9"/>
    <w:rsid w:val="00034DB9"/>
    <w:rsid w:val="00042A6C"/>
    <w:rsid w:val="00044321"/>
    <w:rsid w:val="0004574A"/>
    <w:rsid w:val="00045B1E"/>
    <w:rsid w:val="00046861"/>
    <w:rsid w:val="00046CB0"/>
    <w:rsid w:val="00047FAC"/>
    <w:rsid w:val="0005037D"/>
    <w:rsid w:val="000510F6"/>
    <w:rsid w:val="00051D2C"/>
    <w:rsid w:val="00055219"/>
    <w:rsid w:val="000553DD"/>
    <w:rsid w:val="00055620"/>
    <w:rsid w:val="000724BB"/>
    <w:rsid w:val="000745AF"/>
    <w:rsid w:val="000800C1"/>
    <w:rsid w:val="00080AC1"/>
    <w:rsid w:val="00083431"/>
    <w:rsid w:val="00085C68"/>
    <w:rsid w:val="000879A3"/>
    <w:rsid w:val="00090980"/>
    <w:rsid w:val="00094A44"/>
    <w:rsid w:val="000968A9"/>
    <w:rsid w:val="000A0C7A"/>
    <w:rsid w:val="000A0F40"/>
    <w:rsid w:val="000A3C7A"/>
    <w:rsid w:val="000A70E8"/>
    <w:rsid w:val="000B0051"/>
    <w:rsid w:val="000B0D7C"/>
    <w:rsid w:val="000B18A3"/>
    <w:rsid w:val="000B2D9F"/>
    <w:rsid w:val="000B43EA"/>
    <w:rsid w:val="000B48A4"/>
    <w:rsid w:val="000B65B5"/>
    <w:rsid w:val="000B707A"/>
    <w:rsid w:val="000B7716"/>
    <w:rsid w:val="000C0C19"/>
    <w:rsid w:val="000C2DD4"/>
    <w:rsid w:val="000C4635"/>
    <w:rsid w:val="000C6CBB"/>
    <w:rsid w:val="000C78BE"/>
    <w:rsid w:val="000D0924"/>
    <w:rsid w:val="000D2E34"/>
    <w:rsid w:val="000D7DCE"/>
    <w:rsid w:val="000E03D9"/>
    <w:rsid w:val="000E0B7F"/>
    <w:rsid w:val="000E7D88"/>
    <w:rsid w:val="000F4FC7"/>
    <w:rsid w:val="000F693A"/>
    <w:rsid w:val="000F7B8A"/>
    <w:rsid w:val="000F7F7A"/>
    <w:rsid w:val="00102D27"/>
    <w:rsid w:val="00104CA6"/>
    <w:rsid w:val="00104DE4"/>
    <w:rsid w:val="001066C2"/>
    <w:rsid w:val="00107057"/>
    <w:rsid w:val="0011220B"/>
    <w:rsid w:val="00112BA1"/>
    <w:rsid w:val="00112DF0"/>
    <w:rsid w:val="00114C13"/>
    <w:rsid w:val="00114D5B"/>
    <w:rsid w:val="001158D0"/>
    <w:rsid w:val="001165F2"/>
    <w:rsid w:val="0011782F"/>
    <w:rsid w:val="00120E8A"/>
    <w:rsid w:val="0012195E"/>
    <w:rsid w:val="001227C4"/>
    <w:rsid w:val="00123484"/>
    <w:rsid w:val="0012418D"/>
    <w:rsid w:val="0013239F"/>
    <w:rsid w:val="00133E5C"/>
    <w:rsid w:val="00140A09"/>
    <w:rsid w:val="0015120A"/>
    <w:rsid w:val="001543F3"/>
    <w:rsid w:val="00155ADC"/>
    <w:rsid w:val="0015625F"/>
    <w:rsid w:val="0016283C"/>
    <w:rsid w:val="00162990"/>
    <w:rsid w:val="00171C61"/>
    <w:rsid w:val="00174DB4"/>
    <w:rsid w:val="0017534D"/>
    <w:rsid w:val="00176ADA"/>
    <w:rsid w:val="00177720"/>
    <w:rsid w:val="001809F8"/>
    <w:rsid w:val="00182008"/>
    <w:rsid w:val="001836B9"/>
    <w:rsid w:val="00187DC2"/>
    <w:rsid w:val="001917C4"/>
    <w:rsid w:val="0019459F"/>
    <w:rsid w:val="001A007C"/>
    <w:rsid w:val="001A0168"/>
    <w:rsid w:val="001A107C"/>
    <w:rsid w:val="001A1620"/>
    <w:rsid w:val="001A250C"/>
    <w:rsid w:val="001A5177"/>
    <w:rsid w:val="001B3D8A"/>
    <w:rsid w:val="001B7A27"/>
    <w:rsid w:val="001C20CC"/>
    <w:rsid w:val="001C3BA4"/>
    <w:rsid w:val="001C4CA4"/>
    <w:rsid w:val="001C6C5B"/>
    <w:rsid w:val="001C7E92"/>
    <w:rsid w:val="001D1AFB"/>
    <w:rsid w:val="001D2206"/>
    <w:rsid w:val="001D2330"/>
    <w:rsid w:val="001D297D"/>
    <w:rsid w:val="001D44C4"/>
    <w:rsid w:val="001D499D"/>
    <w:rsid w:val="001D6F86"/>
    <w:rsid w:val="001E25C2"/>
    <w:rsid w:val="001E2AFA"/>
    <w:rsid w:val="001E3CD6"/>
    <w:rsid w:val="001F0CD9"/>
    <w:rsid w:val="001F3D05"/>
    <w:rsid w:val="001F4CF8"/>
    <w:rsid w:val="001F5743"/>
    <w:rsid w:val="001F7867"/>
    <w:rsid w:val="001F7F70"/>
    <w:rsid w:val="00200ED2"/>
    <w:rsid w:val="002010DC"/>
    <w:rsid w:val="00201620"/>
    <w:rsid w:val="00203649"/>
    <w:rsid w:val="00205438"/>
    <w:rsid w:val="00205C34"/>
    <w:rsid w:val="002075A8"/>
    <w:rsid w:val="00207605"/>
    <w:rsid w:val="002153CB"/>
    <w:rsid w:val="00222345"/>
    <w:rsid w:val="002244DF"/>
    <w:rsid w:val="00226974"/>
    <w:rsid w:val="002371A1"/>
    <w:rsid w:val="0023797B"/>
    <w:rsid w:val="0024398A"/>
    <w:rsid w:val="002446EF"/>
    <w:rsid w:val="00246E06"/>
    <w:rsid w:val="00246F82"/>
    <w:rsid w:val="0024778B"/>
    <w:rsid w:val="00250954"/>
    <w:rsid w:val="00251397"/>
    <w:rsid w:val="00254F38"/>
    <w:rsid w:val="00261B1E"/>
    <w:rsid w:val="002659F7"/>
    <w:rsid w:val="0026709A"/>
    <w:rsid w:val="00267B09"/>
    <w:rsid w:val="00270530"/>
    <w:rsid w:val="002758C7"/>
    <w:rsid w:val="00275DE4"/>
    <w:rsid w:val="002817C3"/>
    <w:rsid w:val="00291ADB"/>
    <w:rsid w:val="0029237A"/>
    <w:rsid w:val="00292E5B"/>
    <w:rsid w:val="0029306B"/>
    <w:rsid w:val="00293BE2"/>
    <w:rsid w:val="002943CB"/>
    <w:rsid w:val="0029496C"/>
    <w:rsid w:val="002A0D0E"/>
    <w:rsid w:val="002A5F7A"/>
    <w:rsid w:val="002A6FA7"/>
    <w:rsid w:val="002A739F"/>
    <w:rsid w:val="002A7A36"/>
    <w:rsid w:val="002B1471"/>
    <w:rsid w:val="002B3C80"/>
    <w:rsid w:val="002B737C"/>
    <w:rsid w:val="002C15E5"/>
    <w:rsid w:val="002C1A4F"/>
    <w:rsid w:val="002C3BB3"/>
    <w:rsid w:val="002C47D2"/>
    <w:rsid w:val="002C485F"/>
    <w:rsid w:val="002C4B63"/>
    <w:rsid w:val="002C4F4B"/>
    <w:rsid w:val="002C5548"/>
    <w:rsid w:val="002C5759"/>
    <w:rsid w:val="002D0F6C"/>
    <w:rsid w:val="002D1D08"/>
    <w:rsid w:val="002D2ACD"/>
    <w:rsid w:val="002D4088"/>
    <w:rsid w:val="002D4374"/>
    <w:rsid w:val="002D4BF4"/>
    <w:rsid w:val="002D6036"/>
    <w:rsid w:val="002D70EF"/>
    <w:rsid w:val="002D7CDB"/>
    <w:rsid w:val="002E09F3"/>
    <w:rsid w:val="002E31CB"/>
    <w:rsid w:val="002E46C0"/>
    <w:rsid w:val="002E7F02"/>
    <w:rsid w:val="002F2D98"/>
    <w:rsid w:val="002F7AC2"/>
    <w:rsid w:val="00301B48"/>
    <w:rsid w:val="00303272"/>
    <w:rsid w:val="0030337D"/>
    <w:rsid w:val="003042D0"/>
    <w:rsid w:val="003059B8"/>
    <w:rsid w:val="003077BE"/>
    <w:rsid w:val="00312425"/>
    <w:rsid w:val="003140E0"/>
    <w:rsid w:val="00315970"/>
    <w:rsid w:val="00323483"/>
    <w:rsid w:val="00323E71"/>
    <w:rsid w:val="00325A5B"/>
    <w:rsid w:val="00327301"/>
    <w:rsid w:val="00334809"/>
    <w:rsid w:val="00335FEC"/>
    <w:rsid w:val="003400F6"/>
    <w:rsid w:val="00340AB3"/>
    <w:rsid w:val="00341CEA"/>
    <w:rsid w:val="00343CE0"/>
    <w:rsid w:val="00344C51"/>
    <w:rsid w:val="0034715C"/>
    <w:rsid w:val="00347D31"/>
    <w:rsid w:val="003515CF"/>
    <w:rsid w:val="0035239E"/>
    <w:rsid w:val="00357C46"/>
    <w:rsid w:val="003605D3"/>
    <w:rsid w:val="00362B0B"/>
    <w:rsid w:val="00363D82"/>
    <w:rsid w:val="003656EA"/>
    <w:rsid w:val="00374A5C"/>
    <w:rsid w:val="0037533C"/>
    <w:rsid w:val="00375A5B"/>
    <w:rsid w:val="003816A1"/>
    <w:rsid w:val="00382FD1"/>
    <w:rsid w:val="00383560"/>
    <w:rsid w:val="00383F29"/>
    <w:rsid w:val="00385779"/>
    <w:rsid w:val="003876B8"/>
    <w:rsid w:val="0039461F"/>
    <w:rsid w:val="00394B28"/>
    <w:rsid w:val="00394B6C"/>
    <w:rsid w:val="00395095"/>
    <w:rsid w:val="003A030B"/>
    <w:rsid w:val="003A7584"/>
    <w:rsid w:val="003A7A74"/>
    <w:rsid w:val="003B084A"/>
    <w:rsid w:val="003B2779"/>
    <w:rsid w:val="003B35D3"/>
    <w:rsid w:val="003B3EC5"/>
    <w:rsid w:val="003B531A"/>
    <w:rsid w:val="003C0508"/>
    <w:rsid w:val="003C0AFD"/>
    <w:rsid w:val="003C380F"/>
    <w:rsid w:val="003C450D"/>
    <w:rsid w:val="003C4D21"/>
    <w:rsid w:val="003C5B35"/>
    <w:rsid w:val="003D068D"/>
    <w:rsid w:val="003D3BA7"/>
    <w:rsid w:val="003D44A9"/>
    <w:rsid w:val="003D6F0F"/>
    <w:rsid w:val="003E1E2D"/>
    <w:rsid w:val="003E334F"/>
    <w:rsid w:val="003F2DC1"/>
    <w:rsid w:val="003F46B7"/>
    <w:rsid w:val="003F470F"/>
    <w:rsid w:val="003F5CCC"/>
    <w:rsid w:val="00405936"/>
    <w:rsid w:val="004103BF"/>
    <w:rsid w:val="0041638A"/>
    <w:rsid w:val="00416897"/>
    <w:rsid w:val="00420891"/>
    <w:rsid w:val="00422C41"/>
    <w:rsid w:val="00422D79"/>
    <w:rsid w:val="00423BB3"/>
    <w:rsid w:val="004245F2"/>
    <w:rsid w:val="00426AA0"/>
    <w:rsid w:val="00434BA6"/>
    <w:rsid w:val="00435EE0"/>
    <w:rsid w:val="00437256"/>
    <w:rsid w:val="0044527B"/>
    <w:rsid w:val="004456D4"/>
    <w:rsid w:val="00445D89"/>
    <w:rsid w:val="004474B4"/>
    <w:rsid w:val="00447AEF"/>
    <w:rsid w:val="00447F36"/>
    <w:rsid w:val="004506F9"/>
    <w:rsid w:val="00450DF8"/>
    <w:rsid w:val="00451CC7"/>
    <w:rsid w:val="00454202"/>
    <w:rsid w:val="004549E4"/>
    <w:rsid w:val="00455D52"/>
    <w:rsid w:val="004601ED"/>
    <w:rsid w:val="004603AB"/>
    <w:rsid w:val="00463902"/>
    <w:rsid w:val="00464546"/>
    <w:rsid w:val="00464CF1"/>
    <w:rsid w:val="00465065"/>
    <w:rsid w:val="00471BC1"/>
    <w:rsid w:val="00472B27"/>
    <w:rsid w:val="00472F65"/>
    <w:rsid w:val="004773BD"/>
    <w:rsid w:val="004805DD"/>
    <w:rsid w:val="00481E84"/>
    <w:rsid w:val="004848EC"/>
    <w:rsid w:val="00485CF8"/>
    <w:rsid w:val="0048763B"/>
    <w:rsid w:val="004878E5"/>
    <w:rsid w:val="0049054D"/>
    <w:rsid w:val="00490582"/>
    <w:rsid w:val="00491C8C"/>
    <w:rsid w:val="00491CD7"/>
    <w:rsid w:val="004949A4"/>
    <w:rsid w:val="004955E3"/>
    <w:rsid w:val="004A302D"/>
    <w:rsid w:val="004A3D1A"/>
    <w:rsid w:val="004A63BD"/>
    <w:rsid w:val="004A7AD4"/>
    <w:rsid w:val="004B00EF"/>
    <w:rsid w:val="004B0732"/>
    <w:rsid w:val="004B0B94"/>
    <w:rsid w:val="004B18C3"/>
    <w:rsid w:val="004B7AEC"/>
    <w:rsid w:val="004C59CF"/>
    <w:rsid w:val="004C5B62"/>
    <w:rsid w:val="004D1A62"/>
    <w:rsid w:val="004D2778"/>
    <w:rsid w:val="004D3D93"/>
    <w:rsid w:val="004D4313"/>
    <w:rsid w:val="004D7AEA"/>
    <w:rsid w:val="004E31A5"/>
    <w:rsid w:val="004E742B"/>
    <w:rsid w:val="004F0594"/>
    <w:rsid w:val="004F0BA7"/>
    <w:rsid w:val="004F0FF5"/>
    <w:rsid w:val="004F20C6"/>
    <w:rsid w:val="004F2E55"/>
    <w:rsid w:val="004F30AE"/>
    <w:rsid w:val="004F4060"/>
    <w:rsid w:val="004F513B"/>
    <w:rsid w:val="004F523D"/>
    <w:rsid w:val="004F5CFE"/>
    <w:rsid w:val="004F6160"/>
    <w:rsid w:val="004F6B4B"/>
    <w:rsid w:val="005006AF"/>
    <w:rsid w:val="00501716"/>
    <w:rsid w:val="0050284F"/>
    <w:rsid w:val="00502F4D"/>
    <w:rsid w:val="0050400D"/>
    <w:rsid w:val="0051172B"/>
    <w:rsid w:val="00514299"/>
    <w:rsid w:val="00514ABB"/>
    <w:rsid w:val="00515A9D"/>
    <w:rsid w:val="00515AFE"/>
    <w:rsid w:val="00522950"/>
    <w:rsid w:val="0052401B"/>
    <w:rsid w:val="005247EB"/>
    <w:rsid w:val="00524FA1"/>
    <w:rsid w:val="00527EF9"/>
    <w:rsid w:val="00532B3A"/>
    <w:rsid w:val="00533429"/>
    <w:rsid w:val="00537612"/>
    <w:rsid w:val="00537989"/>
    <w:rsid w:val="00540496"/>
    <w:rsid w:val="005424D6"/>
    <w:rsid w:val="00542DF6"/>
    <w:rsid w:val="00543E83"/>
    <w:rsid w:val="00544DE1"/>
    <w:rsid w:val="0054533C"/>
    <w:rsid w:val="00547B4D"/>
    <w:rsid w:val="00550447"/>
    <w:rsid w:val="0055147E"/>
    <w:rsid w:val="00551AA9"/>
    <w:rsid w:val="0055538F"/>
    <w:rsid w:val="00555C9E"/>
    <w:rsid w:val="00556A8F"/>
    <w:rsid w:val="00557318"/>
    <w:rsid w:val="00557E03"/>
    <w:rsid w:val="00560E93"/>
    <w:rsid w:val="0056190C"/>
    <w:rsid w:val="005631E6"/>
    <w:rsid w:val="00566694"/>
    <w:rsid w:val="00566D76"/>
    <w:rsid w:val="00567A05"/>
    <w:rsid w:val="00570029"/>
    <w:rsid w:val="00571084"/>
    <w:rsid w:val="0057289A"/>
    <w:rsid w:val="00572E7E"/>
    <w:rsid w:val="00574C25"/>
    <w:rsid w:val="00576313"/>
    <w:rsid w:val="005767AF"/>
    <w:rsid w:val="005777A4"/>
    <w:rsid w:val="00581D04"/>
    <w:rsid w:val="00583074"/>
    <w:rsid w:val="005842D0"/>
    <w:rsid w:val="00584910"/>
    <w:rsid w:val="0058552C"/>
    <w:rsid w:val="00585978"/>
    <w:rsid w:val="005867D6"/>
    <w:rsid w:val="00590C09"/>
    <w:rsid w:val="005923A9"/>
    <w:rsid w:val="00596AAF"/>
    <w:rsid w:val="005A0D7F"/>
    <w:rsid w:val="005A2E05"/>
    <w:rsid w:val="005A3775"/>
    <w:rsid w:val="005A571F"/>
    <w:rsid w:val="005B1F56"/>
    <w:rsid w:val="005B2098"/>
    <w:rsid w:val="005B316E"/>
    <w:rsid w:val="005B368E"/>
    <w:rsid w:val="005B56E5"/>
    <w:rsid w:val="005C2243"/>
    <w:rsid w:val="005C5100"/>
    <w:rsid w:val="005C68DB"/>
    <w:rsid w:val="005C696D"/>
    <w:rsid w:val="005C69F3"/>
    <w:rsid w:val="005C6F73"/>
    <w:rsid w:val="005C7BA3"/>
    <w:rsid w:val="005C7FBD"/>
    <w:rsid w:val="005D0C3B"/>
    <w:rsid w:val="005D289C"/>
    <w:rsid w:val="005D61CA"/>
    <w:rsid w:val="005D6DF0"/>
    <w:rsid w:val="005E0505"/>
    <w:rsid w:val="005E28A5"/>
    <w:rsid w:val="005E3A53"/>
    <w:rsid w:val="005E6E69"/>
    <w:rsid w:val="005E771D"/>
    <w:rsid w:val="005F1046"/>
    <w:rsid w:val="005F183F"/>
    <w:rsid w:val="005F2AFE"/>
    <w:rsid w:val="005F2D3B"/>
    <w:rsid w:val="005F5612"/>
    <w:rsid w:val="00602E5C"/>
    <w:rsid w:val="006048F8"/>
    <w:rsid w:val="0060635E"/>
    <w:rsid w:val="00607F4C"/>
    <w:rsid w:val="006114B6"/>
    <w:rsid w:val="0061193A"/>
    <w:rsid w:val="006137C4"/>
    <w:rsid w:val="006228BD"/>
    <w:rsid w:val="00622BAE"/>
    <w:rsid w:val="00623668"/>
    <w:rsid w:val="00625C96"/>
    <w:rsid w:val="00625D43"/>
    <w:rsid w:val="00627C1F"/>
    <w:rsid w:val="00627FDE"/>
    <w:rsid w:val="00630B15"/>
    <w:rsid w:val="00635150"/>
    <w:rsid w:val="00636670"/>
    <w:rsid w:val="00637615"/>
    <w:rsid w:val="006455EA"/>
    <w:rsid w:val="00652A73"/>
    <w:rsid w:val="00654197"/>
    <w:rsid w:val="00655E12"/>
    <w:rsid w:val="00657A2F"/>
    <w:rsid w:val="00662192"/>
    <w:rsid w:val="00664B42"/>
    <w:rsid w:val="0066665E"/>
    <w:rsid w:val="00670E8D"/>
    <w:rsid w:val="006729D9"/>
    <w:rsid w:val="00672B73"/>
    <w:rsid w:val="0067359C"/>
    <w:rsid w:val="00677B24"/>
    <w:rsid w:val="0068704D"/>
    <w:rsid w:val="0069123B"/>
    <w:rsid w:val="0069467D"/>
    <w:rsid w:val="00694921"/>
    <w:rsid w:val="006A47B2"/>
    <w:rsid w:val="006B2619"/>
    <w:rsid w:val="006B7C81"/>
    <w:rsid w:val="006C0691"/>
    <w:rsid w:val="006C1C60"/>
    <w:rsid w:val="006C514B"/>
    <w:rsid w:val="006C62C9"/>
    <w:rsid w:val="006C7497"/>
    <w:rsid w:val="006D3404"/>
    <w:rsid w:val="006D369B"/>
    <w:rsid w:val="006D370D"/>
    <w:rsid w:val="006D3FD1"/>
    <w:rsid w:val="006D402C"/>
    <w:rsid w:val="006D51AC"/>
    <w:rsid w:val="006D79B1"/>
    <w:rsid w:val="006E0FE6"/>
    <w:rsid w:val="006E594C"/>
    <w:rsid w:val="006E7697"/>
    <w:rsid w:val="006F0917"/>
    <w:rsid w:val="00700048"/>
    <w:rsid w:val="00702FF5"/>
    <w:rsid w:val="0070349F"/>
    <w:rsid w:val="00703B41"/>
    <w:rsid w:val="007045BA"/>
    <w:rsid w:val="007052A3"/>
    <w:rsid w:val="007058BD"/>
    <w:rsid w:val="00706A6A"/>
    <w:rsid w:val="00710D9A"/>
    <w:rsid w:val="007152C6"/>
    <w:rsid w:val="007156E2"/>
    <w:rsid w:val="0072107B"/>
    <w:rsid w:val="0072240F"/>
    <w:rsid w:val="007235AB"/>
    <w:rsid w:val="00724DDF"/>
    <w:rsid w:val="00725734"/>
    <w:rsid w:val="00725D9F"/>
    <w:rsid w:val="00725DDD"/>
    <w:rsid w:val="0072626D"/>
    <w:rsid w:val="00730E2F"/>
    <w:rsid w:val="00736FB4"/>
    <w:rsid w:val="00737994"/>
    <w:rsid w:val="00742CBA"/>
    <w:rsid w:val="00742FFE"/>
    <w:rsid w:val="0074371E"/>
    <w:rsid w:val="0074635B"/>
    <w:rsid w:val="0074693C"/>
    <w:rsid w:val="007517EA"/>
    <w:rsid w:val="00751B17"/>
    <w:rsid w:val="00753054"/>
    <w:rsid w:val="00760D71"/>
    <w:rsid w:val="0076203E"/>
    <w:rsid w:val="00763160"/>
    <w:rsid w:val="00763190"/>
    <w:rsid w:val="00764F98"/>
    <w:rsid w:val="007651E5"/>
    <w:rsid w:val="00767E89"/>
    <w:rsid w:val="00771C9E"/>
    <w:rsid w:val="007729F6"/>
    <w:rsid w:val="007735A5"/>
    <w:rsid w:val="007758F0"/>
    <w:rsid w:val="00776095"/>
    <w:rsid w:val="00776506"/>
    <w:rsid w:val="00777184"/>
    <w:rsid w:val="007775EC"/>
    <w:rsid w:val="007807C9"/>
    <w:rsid w:val="00781BFD"/>
    <w:rsid w:val="00782350"/>
    <w:rsid w:val="007823B6"/>
    <w:rsid w:val="007860E1"/>
    <w:rsid w:val="00790920"/>
    <w:rsid w:val="00791E01"/>
    <w:rsid w:val="00792596"/>
    <w:rsid w:val="00792E5A"/>
    <w:rsid w:val="00793CE5"/>
    <w:rsid w:val="007958A4"/>
    <w:rsid w:val="0079621B"/>
    <w:rsid w:val="0079675B"/>
    <w:rsid w:val="00797E06"/>
    <w:rsid w:val="007A6193"/>
    <w:rsid w:val="007A62B0"/>
    <w:rsid w:val="007A6C32"/>
    <w:rsid w:val="007A6E82"/>
    <w:rsid w:val="007A7165"/>
    <w:rsid w:val="007B47DF"/>
    <w:rsid w:val="007B6424"/>
    <w:rsid w:val="007C046B"/>
    <w:rsid w:val="007C11F2"/>
    <w:rsid w:val="007C396F"/>
    <w:rsid w:val="007C44B5"/>
    <w:rsid w:val="007C485B"/>
    <w:rsid w:val="007C50A4"/>
    <w:rsid w:val="007D1CC5"/>
    <w:rsid w:val="007D2048"/>
    <w:rsid w:val="007D577A"/>
    <w:rsid w:val="007E0455"/>
    <w:rsid w:val="007E1894"/>
    <w:rsid w:val="007E3D2D"/>
    <w:rsid w:val="007E55CF"/>
    <w:rsid w:val="007E570C"/>
    <w:rsid w:val="007F4C4D"/>
    <w:rsid w:val="007F615E"/>
    <w:rsid w:val="00800026"/>
    <w:rsid w:val="008017FF"/>
    <w:rsid w:val="00806602"/>
    <w:rsid w:val="00807FD9"/>
    <w:rsid w:val="00811686"/>
    <w:rsid w:val="008200B8"/>
    <w:rsid w:val="00826313"/>
    <w:rsid w:val="00827B82"/>
    <w:rsid w:val="00832DC4"/>
    <w:rsid w:val="00835A48"/>
    <w:rsid w:val="0083680A"/>
    <w:rsid w:val="008371D6"/>
    <w:rsid w:val="00840EEF"/>
    <w:rsid w:val="00841A7E"/>
    <w:rsid w:val="00845EA9"/>
    <w:rsid w:val="008471A4"/>
    <w:rsid w:val="00852A6A"/>
    <w:rsid w:val="00855CC7"/>
    <w:rsid w:val="00856015"/>
    <w:rsid w:val="0085626F"/>
    <w:rsid w:val="00856278"/>
    <w:rsid w:val="008570A0"/>
    <w:rsid w:val="0085750D"/>
    <w:rsid w:val="0085789F"/>
    <w:rsid w:val="00857E90"/>
    <w:rsid w:val="0086128E"/>
    <w:rsid w:val="00862E4A"/>
    <w:rsid w:val="00864E66"/>
    <w:rsid w:val="00866CCB"/>
    <w:rsid w:val="008671B0"/>
    <w:rsid w:val="00875E48"/>
    <w:rsid w:val="00875E6D"/>
    <w:rsid w:val="0088155A"/>
    <w:rsid w:val="0088294C"/>
    <w:rsid w:val="008835C8"/>
    <w:rsid w:val="00884127"/>
    <w:rsid w:val="00884925"/>
    <w:rsid w:val="0088674E"/>
    <w:rsid w:val="008872C1"/>
    <w:rsid w:val="008879D7"/>
    <w:rsid w:val="00892052"/>
    <w:rsid w:val="00892330"/>
    <w:rsid w:val="00896841"/>
    <w:rsid w:val="00896ED3"/>
    <w:rsid w:val="008A0A4F"/>
    <w:rsid w:val="008A119A"/>
    <w:rsid w:val="008A1DFE"/>
    <w:rsid w:val="008B0B54"/>
    <w:rsid w:val="008B1EA8"/>
    <w:rsid w:val="008B2CC0"/>
    <w:rsid w:val="008B3258"/>
    <w:rsid w:val="008B3ACE"/>
    <w:rsid w:val="008B495D"/>
    <w:rsid w:val="008B75A6"/>
    <w:rsid w:val="008C00EB"/>
    <w:rsid w:val="008C25D0"/>
    <w:rsid w:val="008C52EC"/>
    <w:rsid w:val="008C5391"/>
    <w:rsid w:val="008D02DA"/>
    <w:rsid w:val="008D0612"/>
    <w:rsid w:val="008D0A65"/>
    <w:rsid w:val="008D0FF8"/>
    <w:rsid w:val="008D1187"/>
    <w:rsid w:val="008D2223"/>
    <w:rsid w:val="008D2526"/>
    <w:rsid w:val="008D270B"/>
    <w:rsid w:val="008D6DBB"/>
    <w:rsid w:val="008E3966"/>
    <w:rsid w:val="008E4BA4"/>
    <w:rsid w:val="008E6279"/>
    <w:rsid w:val="008F02BD"/>
    <w:rsid w:val="008F1295"/>
    <w:rsid w:val="008F1AF5"/>
    <w:rsid w:val="008F3E5C"/>
    <w:rsid w:val="008F5B9F"/>
    <w:rsid w:val="008F7004"/>
    <w:rsid w:val="00900BC7"/>
    <w:rsid w:val="009032E6"/>
    <w:rsid w:val="00903E95"/>
    <w:rsid w:val="00904D75"/>
    <w:rsid w:val="00910903"/>
    <w:rsid w:val="009111E3"/>
    <w:rsid w:val="0091216D"/>
    <w:rsid w:val="009148AC"/>
    <w:rsid w:val="00922BA0"/>
    <w:rsid w:val="00923924"/>
    <w:rsid w:val="00924B25"/>
    <w:rsid w:val="0093021D"/>
    <w:rsid w:val="009306FC"/>
    <w:rsid w:val="00931E77"/>
    <w:rsid w:val="00932651"/>
    <w:rsid w:val="00932653"/>
    <w:rsid w:val="009330E7"/>
    <w:rsid w:val="009333BE"/>
    <w:rsid w:val="00934FAC"/>
    <w:rsid w:val="009412A3"/>
    <w:rsid w:val="009419AA"/>
    <w:rsid w:val="00942E24"/>
    <w:rsid w:val="009430C7"/>
    <w:rsid w:val="0094511F"/>
    <w:rsid w:val="00952365"/>
    <w:rsid w:val="009551CB"/>
    <w:rsid w:val="0095525C"/>
    <w:rsid w:val="00957D15"/>
    <w:rsid w:val="00960135"/>
    <w:rsid w:val="0096070F"/>
    <w:rsid w:val="0096077B"/>
    <w:rsid w:val="00960EBE"/>
    <w:rsid w:val="00966B76"/>
    <w:rsid w:val="009673E6"/>
    <w:rsid w:val="00967916"/>
    <w:rsid w:val="00967ADD"/>
    <w:rsid w:val="0097060D"/>
    <w:rsid w:val="009707F5"/>
    <w:rsid w:val="009763EB"/>
    <w:rsid w:val="00976804"/>
    <w:rsid w:val="0098071D"/>
    <w:rsid w:val="0098139C"/>
    <w:rsid w:val="00985180"/>
    <w:rsid w:val="00993AD6"/>
    <w:rsid w:val="00993C55"/>
    <w:rsid w:val="009A1B85"/>
    <w:rsid w:val="009A34CB"/>
    <w:rsid w:val="009A4FBB"/>
    <w:rsid w:val="009A7F9C"/>
    <w:rsid w:val="009B048C"/>
    <w:rsid w:val="009B2C5F"/>
    <w:rsid w:val="009B4A33"/>
    <w:rsid w:val="009B5646"/>
    <w:rsid w:val="009B6F8A"/>
    <w:rsid w:val="009C1947"/>
    <w:rsid w:val="009C493E"/>
    <w:rsid w:val="009D04F2"/>
    <w:rsid w:val="009D0AC3"/>
    <w:rsid w:val="009D0F38"/>
    <w:rsid w:val="009D1DDF"/>
    <w:rsid w:val="009E19BE"/>
    <w:rsid w:val="009E4538"/>
    <w:rsid w:val="009E4855"/>
    <w:rsid w:val="009E5451"/>
    <w:rsid w:val="009E5E11"/>
    <w:rsid w:val="009E7640"/>
    <w:rsid w:val="009F0045"/>
    <w:rsid w:val="009F3106"/>
    <w:rsid w:val="009F3C95"/>
    <w:rsid w:val="009F4AA2"/>
    <w:rsid w:val="009F520C"/>
    <w:rsid w:val="009F6EFB"/>
    <w:rsid w:val="00A00345"/>
    <w:rsid w:val="00A03F65"/>
    <w:rsid w:val="00A057DE"/>
    <w:rsid w:val="00A07675"/>
    <w:rsid w:val="00A11E63"/>
    <w:rsid w:val="00A12793"/>
    <w:rsid w:val="00A15C1B"/>
    <w:rsid w:val="00A20061"/>
    <w:rsid w:val="00A21182"/>
    <w:rsid w:val="00A219CB"/>
    <w:rsid w:val="00A23804"/>
    <w:rsid w:val="00A23AD3"/>
    <w:rsid w:val="00A2613C"/>
    <w:rsid w:val="00A31C48"/>
    <w:rsid w:val="00A33C2F"/>
    <w:rsid w:val="00A45F42"/>
    <w:rsid w:val="00A47894"/>
    <w:rsid w:val="00A51269"/>
    <w:rsid w:val="00A512F9"/>
    <w:rsid w:val="00A530B5"/>
    <w:rsid w:val="00A531AF"/>
    <w:rsid w:val="00A53BCA"/>
    <w:rsid w:val="00A556F5"/>
    <w:rsid w:val="00A55841"/>
    <w:rsid w:val="00A62070"/>
    <w:rsid w:val="00A64AF8"/>
    <w:rsid w:val="00A651D2"/>
    <w:rsid w:val="00A7461D"/>
    <w:rsid w:val="00A74C82"/>
    <w:rsid w:val="00A74F48"/>
    <w:rsid w:val="00A7642B"/>
    <w:rsid w:val="00A81B74"/>
    <w:rsid w:val="00A82D75"/>
    <w:rsid w:val="00A82D88"/>
    <w:rsid w:val="00A83385"/>
    <w:rsid w:val="00A85337"/>
    <w:rsid w:val="00A857A7"/>
    <w:rsid w:val="00A90A7A"/>
    <w:rsid w:val="00A9367F"/>
    <w:rsid w:val="00AA4764"/>
    <w:rsid w:val="00AA7577"/>
    <w:rsid w:val="00AB064C"/>
    <w:rsid w:val="00AB2B3A"/>
    <w:rsid w:val="00AB3D74"/>
    <w:rsid w:val="00AB7DFB"/>
    <w:rsid w:val="00AC1D2A"/>
    <w:rsid w:val="00AC249E"/>
    <w:rsid w:val="00AC296A"/>
    <w:rsid w:val="00AC3222"/>
    <w:rsid w:val="00AC47DE"/>
    <w:rsid w:val="00AD13B8"/>
    <w:rsid w:val="00AD1B46"/>
    <w:rsid w:val="00AD1BE0"/>
    <w:rsid w:val="00AD4125"/>
    <w:rsid w:val="00AD4DBD"/>
    <w:rsid w:val="00AD5641"/>
    <w:rsid w:val="00AE4695"/>
    <w:rsid w:val="00AE7062"/>
    <w:rsid w:val="00AF2FDF"/>
    <w:rsid w:val="00B00880"/>
    <w:rsid w:val="00B0119A"/>
    <w:rsid w:val="00B0146E"/>
    <w:rsid w:val="00B032C2"/>
    <w:rsid w:val="00B05016"/>
    <w:rsid w:val="00B0614C"/>
    <w:rsid w:val="00B069B9"/>
    <w:rsid w:val="00B06A94"/>
    <w:rsid w:val="00B113E0"/>
    <w:rsid w:val="00B11750"/>
    <w:rsid w:val="00B11893"/>
    <w:rsid w:val="00B11D73"/>
    <w:rsid w:val="00B2094E"/>
    <w:rsid w:val="00B21834"/>
    <w:rsid w:val="00B23A5F"/>
    <w:rsid w:val="00B23A9F"/>
    <w:rsid w:val="00B27949"/>
    <w:rsid w:val="00B30E68"/>
    <w:rsid w:val="00B31668"/>
    <w:rsid w:val="00B317F9"/>
    <w:rsid w:val="00B322D5"/>
    <w:rsid w:val="00B3329B"/>
    <w:rsid w:val="00B36A0F"/>
    <w:rsid w:val="00B374D2"/>
    <w:rsid w:val="00B37769"/>
    <w:rsid w:val="00B37B0B"/>
    <w:rsid w:val="00B37B4E"/>
    <w:rsid w:val="00B42C39"/>
    <w:rsid w:val="00B44462"/>
    <w:rsid w:val="00B446A9"/>
    <w:rsid w:val="00B47DA3"/>
    <w:rsid w:val="00B50512"/>
    <w:rsid w:val="00B52662"/>
    <w:rsid w:val="00B52A99"/>
    <w:rsid w:val="00B5482B"/>
    <w:rsid w:val="00B5690F"/>
    <w:rsid w:val="00B60860"/>
    <w:rsid w:val="00B60D0D"/>
    <w:rsid w:val="00B614E1"/>
    <w:rsid w:val="00B6270F"/>
    <w:rsid w:val="00B630B1"/>
    <w:rsid w:val="00B64396"/>
    <w:rsid w:val="00B7021F"/>
    <w:rsid w:val="00B777F5"/>
    <w:rsid w:val="00B83F95"/>
    <w:rsid w:val="00B8598D"/>
    <w:rsid w:val="00B85F8C"/>
    <w:rsid w:val="00B868D7"/>
    <w:rsid w:val="00B8693A"/>
    <w:rsid w:val="00B92C12"/>
    <w:rsid w:val="00B943AA"/>
    <w:rsid w:val="00BA003C"/>
    <w:rsid w:val="00BA0F05"/>
    <w:rsid w:val="00BA0FAE"/>
    <w:rsid w:val="00BA4AA9"/>
    <w:rsid w:val="00BA5A8C"/>
    <w:rsid w:val="00BA6712"/>
    <w:rsid w:val="00BA7355"/>
    <w:rsid w:val="00BB0C7F"/>
    <w:rsid w:val="00BB0DA8"/>
    <w:rsid w:val="00BB12BA"/>
    <w:rsid w:val="00BB4300"/>
    <w:rsid w:val="00BB7F4D"/>
    <w:rsid w:val="00BC3BA6"/>
    <w:rsid w:val="00BC3FEF"/>
    <w:rsid w:val="00BC45C2"/>
    <w:rsid w:val="00BC5D91"/>
    <w:rsid w:val="00BD4384"/>
    <w:rsid w:val="00BD4DF8"/>
    <w:rsid w:val="00BD4EC9"/>
    <w:rsid w:val="00BD5288"/>
    <w:rsid w:val="00BD564B"/>
    <w:rsid w:val="00BD7CE0"/>
    <w:rsid w:val="00BE0369"/>
    <w:rsid w:val="00BE0FD2"/>
    <w:rsid w:val="00BE210B"/>
    <w:rsid w:val="00BE293A"/>
    <w:rsid w:val="00BE472D"/>
    <w:rsid w:val="00BE4A21"/>
    <w:rsid w:val="00BE541E"/>
    <w:rsid w:val="00BE74D4"/>
    <w:rsid w:val="00BF443D"/>
    <w:rsid w:val="00BF4C04"/>
    <w:rsid w:val="00BF722C"/>
    <w:rsid w:val="00BF782F"/>
    <w:rsid w:val="00BF79D9"/>
    <w:rsid w:val="00C06FE3"/>
    <w:rsid w:val="00C07210"/>
    <w:rsid w:val="00C14F46"/>
    <w:rsid w:val="00C15D46"/>
    <w:rsid w:val="00C229EE"/>
    <w:rsid w:val="00C22A0C"/>
    <w:rsid w:val="00C2768B"/>
    <w:rsid w:val="00C278FB"/>
    <w:rsid w:val="00C3250A"/>
    <w:rsid w:val="00C43ADC"/>
    <w:rsid w:val="00C4501A"/>
    <w:rsid w:val="00C45561"/>
    <w:rsid w:val="00C47796"/>
    <w:rsid w:val="00C5028B"/>
    <w:rsid w:val="00C525C8"/>
    <w:rsid w:val="00C52C61"/>
    <w:rsid w:val="00C57CF1"/>
    <w:rsid w:val="00C6271D"/>
    <w:rsid w:val="00C62B09"/>
    <w:rsid w:val="00C62CF0"/>
    <w:rsid w:val="00C6352F"/>
    <w:rsid w:val="00C63FBC"/>
    <w:rsid w:val="00C67389"/>
    <w:rsid w:val="00C7141C"/>
    <w:rsid w:val="00C72AD1"/>
    <w:rsid w:val="00C73C72"/>
    <w:rsid w:val="00C74A80"/>
    <w:rsid w:val="00C77348"/>
    <w:rsid w:val="00C774A2"/>
    <w:rsid w:val="00C779FA"/>
    <w:rsid w:val="00C8319F"/>
    <w:rsid w:val="00C83EC3"/>
    <w:rsid w:val="00C86FF5"/>
    <w:rsid w:val="00C903A8"/>
    <w:rsid w:val="00C96EF8"/>
    <w:rsid w:val="00C97E87"/>
    <w:rsid w:val="00CA6944"/>
    <w:rsid w:val="00CB3F9D"/>
    <w:rsid w:val="00CB4B06"/>
    <w:rsid w:val="00CB633C"/>
    <w:rsid w:val="00CB7C5C"/>
    <w:rsid w:val="00CC12DB"/>
    <w:rsid w:val="00CC4893"/>
    <w:rsid w:val="00CD05D1"/>
    <w:rsid w:val="00CD1899"/>
    <w:rsid w:val="00CE029B"/>
    <w:rsid w:val="00CE341A"/>
    <w:rsid w:val="00CE57B4"/>
    <w:rsid w:val="00CE68D0"/>
    <w:rsid w:val="00CE71AA"/>
    <w:rsid w:val="00CE762F"/>
    <w:rsid w:val="00CF16C3"/>
    <w:rsid w:val="00CF1A52"/>
    <w:rsid w:val="00CF1A6D"/>
    <w:rsid w:val="00CF572F"/>
    <w:rsid w:val="00CF5BFC"/>
    <w:rsid w:val="00CF7220"/>
    <w:rsid w:val="00CF7EA0"/>
    <w:rsid w:val="00D00CF0"/>
    <w:rsid w:val="00D030C1"/>
    <w:rsid w:val="00D05067"/>
    <w:rsid w:val="00D05343"/>
    <w:rsid w:val="00D1523F"/>
    <w:rsid w:val="00D17DEC"/>
    <w:rsid w:val="00D22196"/>
    <w:rsid w:val="00D223A7"/>
    <w:rsid w:val="00D23ADC"/>
    <w:rsid w:val="00D242A1"/>
    <w:rsid w:val="00D25610"/>
    <w:rsid w:val="00D27C79"/>
    <w:rsid w:val="00D3078D"/>
    <w:rsid w:val="00D3086D"/>
    <w:rsid w:val="00D31F76"/>
    <w:rsid w:val="00D33221"/>
    <w:rsid w:val="00D3541F"/>
    <w:rsid w:val="00D358DD"/>
    <w:rsid w:val="00D40F9C"/>
    <w:rsid w:val="00D42F1C"/>
    <w:rsid w:val="00D43CB1"/>
    <w:rsid w:val="00D479E7"/>
    <w:rsid w:val="00D5344D"/>
    <w:rsid w:val="00D5600F"/>
    <w:rsid w:val="00D61129"/>
    <w:rsid w:val="00D6265A"/>
    <w:rsid w:val="00D62843"/>
    <w:rsid w:val="00D63B37"/>
    <w:rsid w:val="00D6431D"/>
    <w:rsid w:val="00D660A8"/>
    <w:rsid w:val="00D66576"/>
    <w:rsid w:val="00D66ECC"/>
    <w:rsid w:val="00D73882"/>
    <w:rsid w:val="00D7593A"/>
    <w:rsid w:val="00D82145"/>
    <w:rsid w:val="00D82151"/>
    <w:rsid w:val="00D87901"/>
    <w:rsid w:val="00D87BCD"/>
    <w:rsid w:val="00D906AD"/>
    <w:rsid w:val="00D90967"/>
    <w:rsid w:val="00D92584"/>
    <w:rsid w:val="00D9321C"/>
    <w:rsid w:val="00D94EF4"/>
    <w:rsid w:val="00D96B5A"/>
    <w:rsid w:val="00D971DF"/>
    <w:rsid w:val="00DA0031"/>
    <w:rsid w:val="00DA0482"/>
    <w:rsid w:val="00DA1016"/>
    <w:rsid w:val="00DA32D0"/>
    <w:rsid w:val="00DA4565"/>
    <w:rsid w:val="00DA6A1A"/>
    <w:rsid w:val="00DB034B"/>
    <w:rsid w:val="00DB0C98"/>
    <w:rsid w:val="00DB259B"/>
    <w:rsid w:val="00DB32D1"/>
    <w:rsid w:val="00DB4BD4"/>
    <w:rsid w:val="00DB504E"/>
    <w:rsid w:val="00DB515B"/>
    <w:rsid w:val="00DB7E12"/>
    <w:rsid w:val="00DC135A"/>
    <w:rsid w:val="00DC629B"/>
    <w:rsid w:val="00DC785E"/>
    <w:rsid w:val="00DD1024"/>
    <w:rsid w:val="00DD13CD"/>
    <w:rsid w:val="00DD220D"/>
    <w:rsid w:val="00DD22B8"/>
    <w:rsid w:val="00DD2EAE"/>
    <w:rsid w:val="00DD4AC9"/>
    <w:rsid w:val="00DD5414"/>
    <w:rsid w:val="00DD7057"/>
    <w:rsid w:val="00DE0C77"/>
    <w:rsid w:val="00DE10DC"/>
    <w:rsid w:val="00DE1ABC"/>
    <w:rsid w:val="00DE249C"/>
    <w:rsid w:val="00DE3096"/>
    <w:rsid w:val="00DE33A9"/>
    <w:rsid w:val="00DE40F1"/>
    <w:rsid w:val="00DE4380"/>
    <w:rsid w:val="00DE4FB2"/>
    <w:rsid w:val="00DE74A8"/>
    <w:rsid w:val="00DE7F46"/>
    <w:rsid w:val="00DF1F8E"/>
    <w:rsid w:val="00DF238C"/>
    <w:rsid w:val="00DF3CFA"/>
    <w:rsid w:val="00DF5AAA"/>
    <w:rsid w:val="00E009A2"/>
    <w:rsid w:val="00E010E4"/>
    <w:rsid w:val="00E059FD"/>
    <w:rsid w:val="00E10ACD"/>
    <w:rsid w:val="00E1245E"/>
    <w:rsid w:val="00E12593"/>
    <w:rsid w:val="00E12634"/>
    <w:rsid w:val="00E14C86"/>
    <w:rsid w:val="00E20F5B"/>
    <w:rsid w:val="00E218DA"/>
    <w:rsid w:val="00E30386"/>
    <w:rsid w:val="00E31747"/>
    <w:rsid w:val="00E31B66"/>
    <w:rsid w:val="00E32124"/>
    <w:rsid w:val="00E32D6B"/>
    <w:rsid w:val="00E34099"/>
    <w:rsid w:val="00E370EE"/>
    <w:rsid w:val="00E414CA"/>
    <w:rsid w:val="00E42DFA"/>
    <w:rsid w:val="00E456AF"/>
    <w:rsid w:val="00E465D2"/>
    <w:rsid w:val="00E5353B"/>
    <w:rsid w:val="00E536B2"/>
    <w:rsid w:val="00E54493"/>
    <w:rsid w:val="00E547A4"/>
    <w:rsid w:val="00E5490F"/>
    <w:rsid w:val="00E621AB"/>
    <w:rsid w:val="00E627C2"/>
    <w:rsid w:val="00E63EE3"/>
    <w:rsid w:val="00E7077D"/>
    <w:rsid w:val="00E71618"/>
    <w:rsid w:val="00E72103"/>
    <w:rsid w:val="00E7551D"/>
    <w:rsid w:val="00E80620"/>
    <w:rsid w:val="00E82178"/>
    <w:rsid w:val="00E84DF2"/>
    <w:rsid w:val="00E873A7"/>
    <w:rsid w:val="00E90973"/>
    <w:rsid w:val="00E948C8"/>
    <w:rsid w:val="00E95081"/>
    <w:rsid w:val="00E957E3"/>
    <w:rsid w:val="00E96B18"/>
    <w:rsid w:val="00EA0982"/>
    <w:rsid w:val="00EA0AD3"/>
    <w:rsid w:val="00EA634C"/>
    <w:rsid w:val="00EB0120"/>
    <w:rsid w:val="00EB0CE3"/>
    <w:rsid w:val="00EB3102"/>
    <w:rsid w:val="00EB6802"/>
    <w:rsid w:val="00EC00B0"/>
    <w:rsid w:val="00EC1173"/>
    <w:rsid w:val="00EC1462"/>
    <w:rsid w:val="00EC1FA0"/>
    <w:rsid w:val="00EC3959"/>
    <w:rsid w:val="00EC5E1C"/>
    <w:rsid w:val="00ED3C82"/>
    <w:rsid w:val="00ED3DE5"/>
    <w:rsid w:val="00ED797B"/>
    <w:rsid w:val="00EE0B20"/>
    <w:rsid w:val="00EE25A9"/>
    <w:rsid w:val="00EE406D"/>
    <w:rsid w:val="00EE7471"/>
    <w:rsid w:val="00EF4BEC"/>
    <w:rsid w:val="00EF65CF"/>
    <w:rsid w:val="00EF795E"/>
    <w:rsid w:val="00F02A3D"/>
    <w:rsid w:val="00F055A2"/>
    <w:rsid w:val="00F11C4C"/>
    <w:rsid w:val="00F12F71"/>
    <w:rsid w:val="00F14380"/>
    <w:rsid w:val="00F14790"/>
    <w:rsid w:val="00F155CD"/>
    <w:rsid w:val="00F178D5"/>
    <w:rsid w:val="00F17B1F"/>
    <w:rsid w:val="00F22492"/>
    <w:rsid w:val="00F225DD"/>
    <w:rsid w:val="00F22E23"/>
    <w:rsid w:val="00F27CB2"/>
    <w:rsid w:val="00F3037E"/>
    <w:rsid w:val="00F3458C"/>
    <w:rsid w:val="00F3469D"/>
    <w:rsid w:val="00F359CA"/>
    <w:rsid w:val="00F36356"/>
    <w:rsid w:val="00F40B04"/>
    <w:rsid w:val="00F42CC1"/>
    <w:rsid w:val="00F5290E"/>
    <w:rsid w:val="00F53D2E"/>
    <w:rsid w:val="00F60855"/>
    <w:rsid w:val="00F611FB"/>
    <w:rsid w:val="00F626C4"/>
    <w:rsid w:val="00F63525"/>
    <w:rsid w:val="00F63F0E"/>
    <w:rsid w:val="00F66BE4"/>
    <w:rsid w:val="00F70C7E"/>
    <w:rsid w:val="00F714D1"/>
    <w:rsid w:val="00F71F86"/>
    <w:rsid w:val="00F764C2"/>
    <w:rsid w:val="00F77013"/>
    <w:rsid w:val="00F809AD"/>
    <w:rsid w:val="00F8153F"/>
    <w:rsid w:val="00F81C1E"/>
    <w:rsid w:val="00F836EA"/>
    <w:rsid w:val="00F84625"/>
    <w:rsid w:val="00F84DF2"/>
    <w:rsid w:val="00F850A6"/>
    <w:rsid w:val="00F85669"/>
    <w:rsid w:val="00F85861"/>
    <w:rsid w:val="00F906A1"/>
    <w:rsid w:val="00F91872"/>
    <w:rsid w:val="00F93569"/>
    <w:rsid w:val="00F94168"/>
    <w:rsid w:val="00F947F5"/>
    <w:rsid w:val="00F94DF1"/>
    <w:rsid w:val="00F96E41"/>
    <w:rsid w:val="00F971CD"/>
    <w:rsid w:val="00FA3081"/>
    <w:rsid w:val="00FA39CE"/>
    <w:rsid w:val="00FA482E"/>
    <w:rsid w:val="00FA4E82"/>
    <w:rsid w:val="00FA51E6"/>
    <w:rsid w:val="00FA668E"/>
    <w:rsid w:val="00FB5A7E"/>
    <w:rsid w:val="00FC01A8"/>
    <w:rsid w:val="00FC39C5"/>
    <w:rsid w:val="00FD1144"/>
    <w:rsid w:val="00FD1451"/>
    <w:rsid w:val="00FD2CED"/>
    <w:rsid w:val="00FD53DD"/>
    <w:rsid w:val="00FD5A99"/>
    <w:rsid w:val="00FD685D"/>
    <w:rsid w:val="00FD79FB"/>
    <w:rsid w:val="00FD7AF7"/>
    <w:rsid w:val="00FE0F93"/>
    <w:rsid w:val="00FE10A1"/>
    <w:rsid w:val="00FE25F0"/>
    <w:rsid w:val="00FE7A91"/>
    <w:rsid w:val="00FF0C47"/>
    <w:rsid w:val="00FF21FF"/>
    <w:rsid w:val="00FF3924"/>
    <w:rsid w:val="00FF4552"/>
    <w:rsid w:val="00FF6180"/>
    <w:rsid w:val="00FF7445"/>
    <w:rsid w:val="00FF7A01"/>
    <w:rsid w:val="00FF7B46"/>
    <w:rsid w:val="1FDA19B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6270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00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003C"/>
  </w:style>
  <w:style w:type="paragraph" w:styleId="Stopka">
    <w:name w:val="footer"/>
    <w:basedOn w:val="Normalny"/>
    <w:link w:val="StopkaZnak"/>
    <w:uiPriority w:val="99"/>
    <w:unhideWhenUsed/>
    <w:rsid w:val="00BA00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03C"/>
  </w:style>
  <w:style w:type="paragraph" w:customStyle="1" w:styleId="Default">
    <w:name w:val="Default"/>
    <w:rsid w:val="004F513B"/>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835A48"/>
    <w:rPr>
      <w:color w:val="0563C1" w:themeColor="hyperlink"/>
      <w:u w:val="single"/>
    </w:rPr>
  </w:style>
  <w:style w:type="character" w:styleId="Pogrubienie">
    <w:name w:val="Strong"/>
    <w:basedOn w:val="Domylnaczcionkaakapitu"/>
    <w:uiPriority w:val="22"/>
    <w:qFormat/>
    <w:rsid w:val="005777A4"/>
    <w:rPr>
      <w:b/>
      <w:bCs/>
    </w:rPr>
  </w:style>
  <w:style w:type="table" w:styleId="Tabela-Siatka">
    <w:name w:val="Table Grid"/>
    <w:basedOn w:val="Standardowy"/>
    <w:uiPriority w:val="59"/>
    <w:rsid w:val="005B1F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140A09"/>
    <w:pPr>
      <w:ind w:left="720"/>
      <w:contextualSpacing/>
    </w:pPr>
  </w:style>
  <w:style w:type="character" w:styleId="Odwoaniedokomentarza">
    <w:name w:val="annotation reference"/>
    <w:basedOn w:val="Domylnaczcionkaakapitu"/>
    <w:uiPriority w:val="99"/>
    <w:semiHidden/>
    <w:unhideWhenUsed/>
    <w:rsid w:val="003F2DC1"/>
    <w:rPr>
      <w:sz w:val="16"/>
      <w:szCs w:val="16"/>
    </w:rPr>
  </w:style>
  <w:style w:type="paragraph" w:styleId="Tekstkomentarza">
    <w:name w:val="annotation text"/>
    <w:basedOn w:val="Normalny"/>
    <w:link w:val="TekstkomentarzaZnak"/>
    <w:uiPriority w:val="99"/>
    <w:unhideWhenUsed/>
    <w:rsid w:val="003F2DC1"/>
    <w:pPr>
      <w:spacing w:line="240" w:lineRule="auto"/>
    </w:pPr>
    <w:rPr>
      <w:sz w:val="20"/>
      <w:szCs w:val="20"/>
    </w:rPr>
  </w:style>
  <w:style w:type="character" w:customStyle="1" w:styleId="TekstkomentarzaZnak">
    <w:name w:val="Tekst komentarza Znak"/>
    <w:basedOn w:val="Domylnaczcionkaakapitu"/>
    <w:link w:val="Tekstkomentarza"/>
    <w:uiPriority w:val="99"/>
    <w:rsid w:val="003F2DC1"/>
    <w:rPr>
      <w:sz w:val="20"/>
      <w:szCs w:val="20"/>
    </w:rPr>
  </w:style>
  <w:style w:type="paragraph" w:styleId="Tematkomentarza">
    <w:name w:val="annotation subject"/>
    <w:basedOn w:val="Tekstkomentarza"/>
    <w:next w:val="Tekstkomentarza"/>
    <w:link w:val="TematkomentarzaZnak"/>
    <w:uiPriority w:val="99"/>
    <w:semiHidden/>
    <w:unhideWhenUsed/>
    <w:rsid w:val="003F2DC1"/>
    <w:rPr>
      <w:b/>
      <w:bCs/>
    </w:rPr>
  </w:style>
  <w:style w:type="character" w:customStyle="1" w:styleId="TematkomentarzaZnak">
    <w:name w:val="Temat komentarza Znak"/>
    <w:basedOn w:val="TekstkomentarzaZnak"/>
    <w:link w:val="Tematkomentarza"/>
    <w:uiPriority w:val="99"/>
    <w:semiHidden/>
    <w:rsid w:val="003F2DC1"/>
    <w:rPr>
      <w:b/>
      <w:bCs/>
      <w:sz w:val="20"/>
      <w:szCs w:val="20"/>
    </w:rPr>
  </w:style>
  <w:style w:type="paragraph" w:styleId="Tekstdymka">
    <w:name w:val="Balloon Text"/>
    <w:basedOn w:val="Normalny"/>
    <w:link w:val="TekstdymkaZnak"/>
    <w:uiPriority w:val="99"/>
    <w:semiHidden/>
    <w:unhideWhenUsed/>
    <w:rsid w:val="003F2D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2DC1"/>
    <w:rPr>
      <w:rFonts w:ascii="Segoe UI" w:hAnsi="Segoe UI" w:cs="Segoe UI"/>
      <w:sz w:val="18"/>
      <w:szCs w:val="18"/>
    </w:rPr>
  </w:style>
  <w:style w:type="character" w:customStyle="1" w:styleId="Bodytext">
    <w:name w:val="Body text_"/>
    <w:basedOn w:val="Domylnaczcionkaakapitu"/>
    <w:link w:val="Tekstpodstawowy13"/>
    <w:rsid w:val="00533429"/>
    <w:rPr>
      <w:rFonts w:ascii="Verdana" w:eastAsia="Verdana" w:hAnsi="Verdana" w:cs="Verdana"/>
      <w:sz w:val="21"/>
      <w:szCs w:val="21"/>
      <w:shd w:val="clear" w:color="auto" w:fill="FFFFFF"/>
    </w:rPr>
  </w:style>
  <w:style w:type="character" w:customStyle="1" w:styleId="BodytextBold">
    <w:name w:val="Body text + Bold"/>
    <w:aliases w:val="Italic"/>
    <w:basedOn w:val="Bodytext"/>
    <w:rsid w:val="00533429"/>
    <w:rPr>
      <w:rFonts w:ascii="Verdana" w:eastAsia="Verdana" w:hAnsi="Verdana" w:cs="Verdana"/>
      <w:b/>
      <w:bCs/>
      <w:sz w:val="21"/>
      <w:szCs w:val="21"/>
      <w:shd w:val="clear" w:color="auto" w:fill="FFFFFF"/>
    </w:rPr>
  </w:style>
  <w:style w:type="paragraph" w:customStyle="1" w:styleId="Tekstpodstawowy13">
    <w:name w:val="Tekst podstawowy13"/>
    <w:basedOn w:val="Normalny"/>
    <w:link w:val="Bodytext"/>
    <w:rsid w:val="00533429"/>
    <w:pPr>
      <w:shd w:val="clear" w:color="auto" w:fill="FFFFFF"/>
      <w:spacing w:before="300" w:after="300" w:line="0" w:lineRule="atLeast"/>
      <w:ind w:hanging="560"/>
    </w:pPr>
    <w:rPr>
      <w:rFonts w:ascii="Verdana" w:eastAsia="Verdana" w:hAnsi="Verdana" w:cs="Verdana"/>
      <w:sz w:val="21"/>
      <w:szCs w:val="21"/>
    </w:rPr>
  </w:style>
  <w:style w:type="paragraph" w:customStyle="1" w:styleId="Styl5">
    <w:name w:val="Styl5"/>
    <w:basedOn w:val="Normalny"/>
    <w:qFormat/>
    <w:rsid w:val="00E621AB"/>
    <w:pPr>
      <w:numPr>
        <w:numId w:val="1"/>
      </w:numPr>
      <w:spacing w:after="120" w:line="240" w:lineRule="auto"/>
      <w:outlineLvl w:val="0"/>
    </w:pPr>
    <w:rPr>
      <w:rFonts w:ascii="Calibri" w:eastAsia="Times New Roman" w:hAnsi="Calibri" w:cs="Times New Roman"/>
      <w:b/>
      <w:szCs w:val="20"/>
      <w:lang w:eastAsia="pl-PL"/>
    </w:rPr>
  </w:style>
  <w:style w:type="paragraph" w:customStyle="1" w:styleId="Tytu2">
    <w:name w:val="Tytuł2"/>
    <w:basedOn w:val="Tytu"/>
    <w:qFormat/>
    <w:rsid w:val="00E621AB"/>
    <w:pPr>
      <w:contextualSpacing w:val="0"/>
    </w:pPr>
    <w:rPr>
      <w:rFonts w:ascii="Calibri" w:eastAsia="Times New Roman" w:hAnsi="Calibri" w:cs="Times New Roman"/>
      <w:b/>
      <w:spacing w:val="0"/>
      <w:kern w:val="0"/>
      <w:sz w:val="22"/>
      <w:szCs w:val="20"/>
      <w:lang w:eastAsia="pl-PL"/>
    </w:rPr>
  </w:style>
  <w:style w:type="paragraph" w:styleId="Tytu">
    <w:name w:val="Title"/>
    <w:basedOn w:val="Normalny"/>
    <w:next w:val="Normalny"/>
    <w:link w:val="TytuZnak"/>
    <w:uiPriority w:val="10"/>
    <w:qFormat/>
    <w:rsid w:val="00E621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21AB"/>
    <w:rPr>
      <w:rFonts w:asciiTheme="majorHAnsi" w:eastAsiaTheme="majorEastAsia" w:hAnsiTheme="majorHAnsi" w:cstheme="majorBidi"/>
      <w:spacing w:val="-10"/>
      <w:kern w:val="28"/>
      <w:sz w:val="56"/>
      <w:szCs w:val="56"/>
    </w:rPr>
  </w:style>
  <w:style w:type="paragraph" w:styleId="Tekstprzypisudolnego">
    <w:name w:val="footnote text"/>
    <w:basedOn w:val="Normalny"/>
    <w:link w:val="TekstprzypisudolnegoZnak"/>
    <w:uiPriority w:val="99"/>
    <w:semiHidden/>
    <w:unhideWhenUsed/>
    <w:rsid w:val="007517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17EA"/>
    <w:rPr>
      <w:sz w:val="20"/>
      <w:szCs w:val="20"/>
    </w:rPr>
  </w:style>
  <w:style w:type="character" w:styleId="Odwoanieprzypisudolnego">
    <w:name w:val="footnote reference"/>
    <w:basedOn w:val="Domylnaczcionkaakapitu"/>
    <w:uiPriority w:val="99"/>
    <w:semiHidden/>
    <w:unhideWhenUsed/>
    <w:rsid w:val="007517EA"/>
    <w:rPr>
      <w:vertAlign w:val="superscript"/>
    </w:rPr>
  </w:style>
  <w:style w:type="paragraph" w:customStyle="1" w:styleId="Style44">
    <w:name w:val="Style44"/>
    <w:basedOn w:val="Normalny"/>
    <w:rsid w:val="00CA6944"/>
    <w:pPr>
      <w:widowControl w:val="0"/>
      <w:autoSpaceDE w:val="0"/>
      <w:autoSpaceDN w:val="0"/>
      <w:adjustRightInd w:val="0"/>
      <w:spacing w:after="0" w:line="240" w:lineRule="auto"/>
    </w:pPr>
    <w:rPr>
      <w:rFonts w:ascii="Verdana" w:eastAsia="Calibri" w:hAnsi="Verdana" w:cs="Verdana"/>
      <w:sz w:val="24"/>
      <w:szCs w:val="24"/>
      <w:lang w:eastAsia="pl-PL"/>
    </w:rPr>
  </w:style>
  <w:style w:type="paragraph" w:styleId="Tekstpodstawowy">
    <w:name w:val="Body Text"/>
    <w:basedOn w:val="Normalny"/>
    <w:link w:val="TekstpodstawowyZnak"/>
    <w:unhideWhenUsed/>
    <w:rsid w:val="00CA6944"/>
    <w:pPr>
      <w:tabs>
        <w:tab w:val="left" w:pos="5670"/>
      </w:tabs>
      <w:overflowPunct w:val="0"/>
      <w:autoSpaceDE w:val="0"/>
      <w:autoSpaceDN w:val="0"/>
      <w:adjustRightInd w:val="0"/>
      <w:spacing w:after="0" w:line="240" w:lineRule="auto"/>
    </w:pPr>
    <w:rPr>
      <w:rFonts w:ascii="Times New Roman" w:eastAsia="Times New Roman" w:hAnsi="Times New Roman" w:cs="Times New Roman"/>
      <w:sz w:val="24"/>
      <w:szCs w:val="20"/>
      <w:u w:val="single"/>
      <w:lang w:eastAsia="pl-PL"/>
    </w:rPr>
  </w:style>
  <w:style w:type="character" w:customStyle="1" w:styleId="TekstpodstawowyZnak">
    <w:name w:val="Tekst podstawowy Znak"/>
    <w:basedOn w:val="Domylnaczcionkaakapitu"/>
    <w:link w:val="Tekstpodstawowy"/>
    <w:rsid w:val="00CA6944"/>
    <w:rPr>
      <w:rFonts w:ascii="Times New Roman" w:eastAsia="Times New Roman" w:hAnsi="Times New Roman" w:cs="Times New Roman"/>
      <w:sz w:val="24"/>
      <w:szCs w:val="20"/>
      <w:u w:val="single"/>
      <w:lang w:eastAsia="pl-PL"/>
    </w:rPr>
  </w:style>
  <w:style w:type="character" w:customStyle="1" w:styleId="fontstyle01">
    <w:name w:val="fontstyle01"/>
    <w:rsid w:val="00DD5414"/>
    <w:rPr>
      <w:rFonts w:ascii="Calibri" w:hAnsi="Calibri" w:cs="Calibri"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70446859">
      <w:bodyDiv w:val="1"/>
      <w:marLeft w:val="0"/>
      <w:marRight w:val="0"/>
      <w:marTop w:val="0"/>
      <w:marBottom w:val="0"/>
      <w:divBdr>
        <w:top w:val="none" w:sz="0" w:space="0" w:color="auto"/>
        <w:left w:val="none" w:sz="0" w:space="0" w:color="auto"/>
        <w:bottom w:val="none" w:sz="0" w:space="0" w:color="auto"/>
        <w:right w:val="none" w:sz="0" w:space="0" w:color="auto"/>
      </w:divBdr>
    </w:div>
    <w:div w:id="1483735301">
      <w:bodyDiv w:val="1"/>
      <w:marLeft w:val="0"/>
      <w:marRight w:val="0"/>
      <w:marTop w:val="0"/>
      <w:marBottom w:val="0"/>
      <w:divBdr>
        <w:top w:val="none" w:sz="0" w:space="0" w:color="auto"/>
        <w:left w:val="none" w:sz="0" w:space="0" w:color="auto"/>
        <w:bottom w:val="none" w:sz="0" w:space="0" w:color="auto"/>
        <w:right w:val="none" w:sz="0" w:space="0" w:color="auto"/>
      </w:divBdr>
    </w:div>
    <w:div w:id="158232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ED39CF27AAE740BFB0DAA8CF4EDF51" ma:contentTypeVersion="8" ma:contentTypeDescription="Utwórz nowy dokument." ma:contentTypeScope="" ma:versionID="5bb3f39b7dca5089bc6c982248504a64">
  <xsd:schema xmlns:xsd="http://www.w3.org/2001/XMLSchema" xmlns:xs="http://www.w3.org/2001/XMLSchema" xmlns:p="http://schemas.microsoft.com/office/2006/metadata/properties" xmlns:ns2="fa244732-b10a-499b-8845-8824073e8215" xmlns:ns3="3211b428-ea71-482b-a4bb-1575610ce232" targetNamespace="http://schemas.microsoft.com/office/2006/metadata/properties" ma:root="true" ma:fieldsID="b32151665a6d0fd1b465ef5f71f0696d" ns2:_="" ns3:_="">
    <xsd:import namespace="fa244732-b10a-499b-8845-8824073e8215"/>
    <xsd:import namespace="3211b428-ea71-482b-a4bb-1575610ce2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44732-b10a-499b-8845-8824073e8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11b428-ea71-482b-a4bb-1575610ce232"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055085-DDDB-40BB-A56A-0990B60AF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44732-b10a-499b-8845-8824073e8215"/>
    <ds:schemaRef ds:uri="3211b428-ea71-482b-a4bb-1575610ce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906A83-6DAA-4618-8FBE-0B1EA50C42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28D962-D750-460D-B590-6C1D6F2B49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2797</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2019-11-12T09:54:00Z</dcterms:created>
  <dcterms:modified xsi:type="dcterms:W3CDTF">2019-11-15T07:19:00Z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0x01010010ED39CF27AAE740BFB0DAA8CF4EDF51</vt:lpwstr>
  </property>
</Properties>
</file>